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7B24" w14:textId="6DE2CCDA" w:rsidR="00B30F9E" w:rsidRPr="005A52FC" w:rsidRDefault="00B30F9E" w:rsidP="005A52FC">
      <w:pPr>
        <w:pStyle w:val="Heading1"/>
      </w:pPr>
      <w:r w:rsidRPr="005A52FC">
        <w:t>F</w:t>
      </w:r>
      <w:r w:rsidR="005A52FC" w:rsidRPr="005A52FC">
        <w:t xml:space="preserve">ull privacy notice - </w:t>
      </w:r>
      <w:r w:rsidRPr="005A52FC">
        <w:t xml:space="preserve">for the members and beneficiaries of the </w:t>
      </w:r>
      <w:r w:rsidR="00ED6089" w:rsidRPr="005A52FC">
        <w:t>Cambridgeshire Pension Fund</w:t>
      </w:r>
    </w:p>
    <w:p w14:paraId="4001DB09" w14:textId="0A14CBBE" w:rsidR="00B30F9E" w:rsidRPr="00ED6089" w:rsidRDefault="001D0363" w:rsidP="00AA3D3A">
      <w:pPr>
        <w:pStyle w:val="BodyText"/>
        <w:jc w:val="left"/>
        <w:rPr>
          <w:rFonts w:ascii="Calibri" w:hAnsi="Calibri" w:cs="Calibri"/>
        </w:rPr>
      </w:pPr>
      <w:r w:rsidRPr="001D0363">
        <w:rPr>
          <w:rFonts w:ascii="Calibri" w:hAnsi="Calibri" w:cs="Calibri"/>
        </w:rPr>
        <w:t>This privacy notice is for members and beneficiaries of the Cambridgeshire Pension Fund (the "Fund"). It has been prepared on behalf of Cambridgeshire County Council (CCC) who are the administering authority of the Fund in partnership with West Northamptonshire Council (WNC) who administer the Fund</w:t>
      </w:r>
      <w:r>
        <w:rPr>
          <w:rFonts w:ascii="Calibri" w:hAnsi="Calibri" w:cs="Calibri"/>
        </w:rPr>
        <w:t xml:space="preserve">. This </w:t>
      </w:r>
      <w:r w:rsidR="00B30F9E" w:rsidRPr="00ED6089">
        <w:rPr>
          <w:rFonts w:ascii="Calibri" w:hAnsi="Calibri" w:cs="Calibri"/>
        </w:rPr>
        <w:t>privacy notice describes how we collect and use personal data in accordance with data protection legislation</w:t>
      </w:r>
      <w:r w:rsidR="00A23B14" w:rsidRPr="00ED6089">
        <w:rPr>
          <w:rFonts w:ascii="Calibri" w:hAnsi="Calibri" w:cs="Calibri"/>
        </w:rPr>
        <w:t>.</w:t>
      </w:r>
    </w:p>
    <w:p w14:paraId="10039CF1" w14:textId="0870129B" w:rsidR="00B30F9E" w:rsidRPr="00ED6089" w:rsidRDefault="00B30F9E" w:rsidP="00AA3D3A">
      <w:pPr>
        <w:pStyle w:val="BodyText"/>
        <w:jc w:val="left"/>
        <w:rPr>
          <w:rFonts w:ascii="Calibri" w:hAnsi="Calibri" w:cs="Calibri"/>
          <w:color w:val="1F497D"/>
        </w:rPr>
      </w:pPr>
      <w:r w:rsidRPr="00ED6089">
        <w:rPr>
          <w:rFonts w:ascii="Calibri" w:hAnsi="Calibri" w:cs="Calibri"/>
        </w:rPr>
        <w:t xml:space="preserve">This privacy notice </w:t>
      </w:r>
      <w:r w:rsidR="00552DFF">
        <w:rPr>
          <w:rFonts w:ascii="Calibri" w:hAnsi="Calibri" w:cs="Calibri"/>
        </w:rPr>
        <w:t xml:space="preserve">is available on the </w:t>
      </w:r>
      <w:hyperlink r:id="rId11" w:history="1">
        <w:r w:rsidR="00552DFF" w:rsidRPr="00552DFF">
          <w:rPr>
            <w:rStyle w:val="Hyperlink"/>
            <w:rFonts w:ascii="Calibri" w:hAnsi="Calibri" w:cs="Calibri"/>
          </w:rPr>
          <w:t>key documents area of our website</w:t>
        </w:r>
      </w:hyperlink>
      <w:r w:rsidR="00552DFF">
        <w:rPr>
          <w:rFonts w:ascii="Calibri" w:hAnsi="Calibri" w:cs="Calibri"/>
        </w:rPr>
        <w:t>.</w:t>
      </w:r>
    </w:p>
    <w:p w14:paraId="75A88617" w14:textId="77777777" w:rsidR="00463658" w:rsidRPr="00ED6089" w:rsidRDefault="00463658" w:rsidP="00AA3D3A">
      <w:pPr>
        <w:pStyle w:val="BodyText"/>
        <w:jc w:val="left"/>
        <w:rPr>
          <w:rFonts w:ascii="Calibri" w:hAnsi="Calibri" w:cs="Calibri"/>
        </w:rPr>
      </w:pPr>
      <w:r w:rsidRPr="00ED6089">
        <w:rPr>
          <w:rFonts w:ascii="Calibri" w:hAnsi="Calibri" w:cs="Calibri"/>
        </w:rPr>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rsidRPr="00ED6089">
        <w:rPr>
          <w:rFonts w:ascii="Calibri" w:hAnsi="Calibri" w:cs="Calibri"/>
        </w:rPr>
        <w:t>his privacy notice replaces any general privacy notice we may have previously issued and supplements any o</w:t>
      </w:r>
      <w:r w:rsidRPr="00ED6089">
        <w:rPr>
          <w:rFonts w:ascii="Calibri" w:hAnsi="Calibri" w:cs="Calibri"/>
        </w:rPr>
        <w:t xml:space="preserve">ther notices and privacy policies we issue that are specific to </w:t>
      </w:r>
      <w:proofErr w:type="gramStart"/>
      <w:r w:rsidRPr="00ED6089">
        <w:rPr>
          <w:rFonts w:ascii="Calibri" w:hAnsi="Calibri" w:cs="Calibri"/>
        </w:rPr>
        <w:t>particular data</w:t>
      </w:r>
      <w:proofErr w:type="gramEnd"/>
      <w:r w:rsidRPr="00ED6089">
        <w:rPr>
          <w:rFonts w:ascii="Calibri" w:hAnsi="Calibri" w:cs="Calibri"/>
        </w:rPr>
        <w:t xml:space="preserve"> collection / processing activities</w:t>
      </w:r>
      <w:r w:rsidR="006106D0" w:rsidRPr="00ED6089">
        <w:rPr>
          <w:rFonts w:ascii="Calibri" w:hAnsi="Calibri" w:cs="Calibri"/>
        </w:rPr>
        <w:t>.</w:t>
      </w:r>
      <w:r w:rsidR="000F64AD" w:rsidRPr="00ED6089">
        <w:rPr>
          <w:rFonts w:ascii="Calibri" w:hAnsi="Calibri" w:cs="Calibri"/>
        </w:rPr>
        <w:t xml:space="preserve"> </w:t>
      </w:r>
    </w:p>
    <w:p w14:paraId="5D2D1791" w14:textId="77777777" w:rsidR="00B30F9E" w:rsidRPr="005A52FC" w:rsidRDefault="00B30F9E" w:rsidP="005A52FC">
      <w:pPr>
        <w:pStyle w:val="Heading2"/>
      </w:pPr>
      <w:r w:rsidRPr="005A52FC">
        <w:t>Why we are providing this notice to you</w:t>
      </w:r>
    </w:p>
    <w:p w14:paraId="25EDEF38" w14:textId="77777777" w:rsidR="00B30F9E" w:rsidRPr="00ED6089" w:rsidRDefault="00B30F9E" w:rsidP="00AA3D3A">
      <w:pPr>
        <w:pStyle w:val="BodyText"/>
        <w:jc w:val="left"/>
        <w:rPr>
          <w:rFonts w:ascii="Calibri" w:eastAsia="Arial" w:hAnsi="Calibri" w:cs="Calibri"/>
        </w:rPr>
      </w:pPr>
      <w:r w:rsidRPr="00ED6089">
        <w:rPr>
          <w:rFonts w:ascii="Calibri" w:hAnsi="Calibri" w:cs="Calibri"/>
        </w:rPr>
        <w:t xml:space="preserve">As the Administering Authority of the Fund we hold certain information about you </w:t>
      </w:r>
      <w:r w:rsidR="000F64AD" w:rsidRPr="00ED6089">
        <w:rPr>
          <w:rFonts w:ascii="Calibri" w:hAnsi="Calibri" w:cs="Calibri"/>
        </w:rPr>
        <w:t xml:space="preserve">and from which you can be identified </w:t>
      </w:r>
      <w:r w:rsidRPr="00ED6089">
        <w:rPr>
          <w:rFonts w:ascii="Calibri" w:hAnsi="Calibri" w:cs="Calibri"/>
        </w:rPr>
        <w:t>(</w:t>
      </w:r>
      <w:r w:rsidRPr="00ED6089">
        <w:rPr>
          <w:rFonts w:ascii="Calibri" w:hAnsi="Calibri" w:cs="Calibri"/>
          <w:b/>
        </w:rPr>
        <w:t>"personal data"</w:t>
      </w:r>
      <w:r w:rsidRPr="00ED6089">
        <w:rPr>
          <w:rFonts w:ascii="Calibri" w:hAnsi="Calibri" w:cs="Calibri"/>
        </w:rPr>
        <w:t>) which we use to administer the Fund and to pay benefits from it.</w:t>
      </w:r>
      <w:r w:rsidR="00463658" w:rsidRPr="00ED6089">
        <w:rPr>
          <w:rFonts w:ascii="Calibri" w:hAnsi="Calibri" w:cs="Calibri"/>
        </w:rPr>
        <w:t xml:space="preserve"> </w:t>
      </w:r>
      <w:r w:rsidRPr="00ED6089">
        <w:rPr>
          <w:rFonts w:ascii="Calibri" w:hAnsi="Calibri" w:cs="Calibri"/>
        </w:rPr>
        <w:t>In line with data protection legislation, we are required to give you specified information about the personal data we hold about you, how we use it, your rights in relation to it and the safeguards that are in place to protect it. This notice is designed to give you that information.</w:t>
      </w:r>
    </w:p>
    <w:p w14:paraId="55DC67F3" w14:textId="77777777" w:rsidR="00B30F9E" w:rsidRPr="00ED6089" w:rsidRDefault="00B30F9E" w:rsidP="005A52FC">
      <w:pPr>
        <w:pStyle w:val="Heading2"/>
      </w:pPr>
      <w:r w:rsidRPr="00ED6089">
        <w:t>The technical bit</w:t>
      </w:r>
    </w:p>
    <w:p w14:paraId="038CC85F" w14:textId="55BEF2EE" w:rsidR="00B30F9E" w:rsidRPr="00ED6089" w:rsidRDefault="00B30F9E" w:rsidP="00AA3D3A">
      <w:pPr>
        <w:pStyle w:val="BodyText"/>
        <w:jc w:val="left"/>
        <w:rPr>
          <w:rFonts w:ascii="Calibri" w:hAnsi="Calibri" w:cs="Calibri"/>
        </w:rPr>
      </w:pPr>
      <w:r w:rsidRPr="00ED6089">
        <w:rPr>
          <w:rFonts w:ascii="Calibri" w:hAnsi="Calibri" w:cs="Calibri"/>
        </w:rPr>
        <w:t>The Administering Authority holds personal data about you, in its capacity as</w:t>
      </w:r>
      <w:r w:rsidR="00463658" w:rsidRPr="00ED6089">
        <w:rPr>
          <w:rFonts w:ascii="Calibri" w:hAnsi="Calibri" w:cs="Calibri"/>
        </w:rPr>
        <w:t xml:space="preserve"> a</w:t>
      </w:r>
      <w:r w:rsidRPr="00ED6089">
        <w:rPr>
          <w:rFonts w:ascii="Calibri" w:hAnsi="Calibri" w:cs="Calibri"/>
        </w:rPr>
        <w:t xml:space="preserve">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and beneficiaries' benefits and how that money should be invested), and to manage liabilities and administer the Fund generally. Further information about how we use your personal data is provided below.</w:t>
      </w:r>
    </w:p>
    <w:p w14:paraId="4AEF97FD" w14:textId="0A5EE0B5" w:rsidR="00B30F9E" w:rsidRPr="00552DFF" w:rsidRDefault="00B30F9E" w:rsidP="00AA3D3A">
      <w:pPr>
        <w:pStyle w:val="BodyText"/>
        <w:jc w:val="left"/>
        <w:rPr>
          <w:rFonts w:ascii="Calibri" w:hAnsi="Calibri" w:cs="Calibri"/>
        </w:rPr>
      </w:pPr>
      <w:r w:rsidRPr="00ED6089">
        <w:rPr>
          <w:rFonts w:ascii="Calibri" w:hAnsi="Calibri" w:cs="Calibri"/>
        </w:rPr>
        <w:t>The legal basi</w:t>
      </w:r>
      <w:r w:rsidR="005F5A1D" w:rsidRPr="00ED6089">
        <w:rPr>
          <w:rFonts w:ascii="Calibri" w:hAnsi="Calibri" w:cs="Calibri"/>
        </w:rPr>
        <w:t>s</w:t>
      </w:r>
      <w:r w:rsidRPr="00ED6089">
        <w:rPr>
          <w:rFonts w:ascii="Calibri" w:hAnsi="Calibri" w:cs="Calibri"/>
        </w:rPr>
        <w:t xml:space="preserve"> for our use of your personal data will </w:t>
      </w:r>
      <w:r w:rsidR="00CE33AB" w:rsidRPr="00ED6089">
        <w:rPr>
          <w:rFonts w:ascii="Calibri" w:hAnsi="Calibri" w:cs="Calibri"/>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52DFF">
        <w:rPr>
          <w:rFonts w:ascii="Calibri" w:hAnsi="Calibri" w:cs="Calibri"/>
        </w:rPr>
        <w:t>one or more of the following</w:t>
      </w:r>
      <w:r w:rsidR="00CE33AB" w:rsidRPr="00552DFF">
        <w:rPr>
          <w:rFonts w:ascii="Calibri" w:hAnsi="Calibri" w:cs="Calibri"/>
        </w:rPr>
        <w:t>:</w:t>
      </w:r>
    </w:p>
    <w:p w14:paraId="64A69695" w14:textId="2C6DCE52"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we need</w:t>
      </w:r>
      <w:r w:rsidRPr="00ED6089">
        <w:rPr>
          <w:rFonts w:ascii="Calibri" w:hAnsi="Calibri" w:cs="Calibri"/>
        </w:rPr>
        <w:t xml:space="preserve"> to process your personal data to carry out a task in the public interest or in the exercise of official authority in our capacity as a public body; </w:t>
      </w:r>
      <w:r w:rsidRPr="00552DFF">
        <w:rPr>
          <w:rFonts w:ascii="Calibri" w:hAnsi="Calibri" w:cs="Calibri"/>
        </w:rPr>
        <w:t>and/or</w:t>
      </w:r>
    </w:p>
    <w:p w14:paraId="65EBAB84" w14:textId="42877C70"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 xml:space="preserve">we need to process your personal data for the legitimate interests of administering and managing the Fund and liabilities under it, calculating, </w:t>
      </w:r>
      <w:proofErr w:type="gramStart"/>
      <w:r w:rsidRPr="00552DFF">
        <w:rPr>
          <w:rFonts w:ascii="Calibri" w:hAnsi="Calibri" w:cs="Calibri"/>
        </w:rPr>
        <w:t>securing</w:t>
      </w:r>
      <w:proofErr w:type="gramEnd"/>
      <w:r w:rsidRPr="00552DFF">
        <w:rPr>
          <w:rFonts w:ascii="Calibri" w:hAnsi="Calibri" w:cs="Calibri"/>
        </w:rPr>
        <w:t xml:space="preserve"> and paying benefits and </w:t>
      </w:r>
      <w:r w:rsidRPr="00552DFF">
        <w:rPr>
          <w:rFonts w:ascii="Calibri" w:hAnsi="Calibri" w:cs="Calibri"/>
          <w:lang w:val="en"/>
        </w:rPr>
        <w:t>performing our obligations and exercising any rights, duties and discretions the Administering Authority has in relation to the Fund.</w:t>
      </w:r>
      <w:r w:rsidRPr="00552DFF">
        <w:rPr>
          <w:rFonts w:ascii="Calibri" w:hAnsi="Calibri" w:cs="Calibri"/>
        </w:rPr>
        <w:t xml:space="preserve">; and/or </w:t>
      </w:r>
    </w:p>
    <w:p w14:paraId="1D1FDB8B" w14:textId="2319747E"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 xml:space="preserve">because we need to process your personal data to meet our contractual obligations to you in relation to the Fund (for example, under an agreement that you will pay additional voluntary contributions to the Fund), or to take steps, at your request, before </w:t>
      </w:r>
      <w:proofErr w:type="gramStart"/>
      <w:r w:rsidRPr="00552DFF">
        <w:rPr>
          <w:rFonts w:ascii="Calibri" w:hAnsi="Calibri" w:cs="Calibri"/>
        </w:rPr>
        <w:t>entering into</w:t>
      </w:r>
      <w:proofErr w:type="gramEnd"/>
      <w:r w:rsidRPr="00552DFF">
        <w:rPr>
          <w:rFonts w:ascii="Calibri" w:hAnsi="Calibri" w:cs="Calibri"/>
        </w:rPr>
        <w:t xml:space="preserve"> a cont</w:t>
      </w:r>
      <w:r w:rsidR="0088417F" w:rsidRPr="00552DFF">
        <w:rPr>
          <w:rFonts w:ascii="Calibri" w:hAnsi="Calibri" w:cs="Calibri"/>
        </w:rPr>
        <w:t>ract.</w:t>
      </w:r>
    </w:p>
    <w:p w14:paraId="4EAE3DAA" w14:textId="23065374" w:rsidR="00524BB6" w:rsidRDefault="00914AE3" w:rsidP="00914AE3">
      <w:pPr>
        <w:pStyle w:val="Heading2"/>
        <w:tabs>
          <w:tab w:val="left" w:pos="3360"/>
        </w:tabs>
      </w:pPr>
      <w:r>
        <w:tab/>
      </w:r>
    </w:p>
    <w:p w14:paraId="0DF05843" w14:textId="77777777" w:rsidR="00914AE3" w:rsidRDefault="00914AE3">
      <w:pPr>
        <w:rPr>
          <w:rFonts w:ascii="Calibri" w:hAnsi="Calibri" w:cs="Calibri"/>
          <w:b/>
          <w:color w:val="61207F"/>
        </w:rPr>
      </w:pPr>
      <w:r>
        <w:br w:type="page"/>
      </w:r>
    </w:p>
    <w:p w14:paraId="3BBF763A" w14:textId="6273C242" w:rsidR="00954218" w:rsidRPr="00ED6089" w:rsidRDefault="00B30F9E" w:rsidP="005A52FC">
      <w:pPr>
        <w:pStyle w:val="Heading2"/>
      </w:pPr>
      <w:r w:rsidRPr="00ED6089">
        <w:lastRenderedPageBreak/>
        <w:t>What personal data we hold, and how we obtain it</w:t>
      </w:r>
    </w:p>
    <w:p w14:paraId="3B276FF4" w14:textId="77777777" w:rsidR="00B30F9E" w:rsidRPr="00ED6089" w:rsidRDefault="00B30F9E" w:rsidP="00AA3D3A">
      <w:pPr>
        <w:pStyle w:val="BodyText"/>
        <w:jc w:val="left"/>
        <w:rPr>
          <w:rFonts w:ascii="Calibri" w:hAnsi="Calibri" w:cs="Calibri"/>
        </w:rPr>
      </w:pPr>
      <w:r w:rsidRPr="00ED6089">
        <w:rPr>
          <w:rFonts w:ascii="Calibri" w:hAnsi="Calibri" w:cs="Calibri"/>
        </w:rPr>
        <w:t>The types of personal data we hold and process about you can include:</w:t>
      </w:r>
    </w:p>
    <w:p w14:paraId="72FEB828"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Contact details, including name, address, telephone numbers and email address.</w:t>
      </w:r>
    </w:p>
    <w:p w14:paraId="30EBD28A"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Identifying details, including date of birth, national insurance number and employee and membership numbers.</w:t>
      </w:r>
    </w:p>
    <w:p w14:paraId="61F8C349"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that is used to calculate and assess eligibility for benefits, for example, length of service or membership and salary information.</w:t>
      </w:r>
    </w:p>
    <w:p w14:paraId="1F68A87B"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Financial information relevant to the calculation or payment of benefits, for example, bank account and tax details. </w:t>
      </w:r>
    </w:p>
    <w:p w14:paraId="0D142BD0"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Information about your family, </w:t>
      </w:r>
      <w:proofErr w:type="gramStart"/>
      <w:r w:rsidRPr="00ED6089">
        <w:rPr>
          <w:rFonts w:ascii="Calibri" w:hAnsi="Calibri" w:cs="Calibri"/>
        </w:rPr>
        <w:t>dependants</w:t>
      </w:r>
      <w:proofErr w:type="gramEnd"/>
      <w:r w:rsidRPr="00ED6089">
        <w:rPr>
          <w:rFonts w:ascii="Calibri" w:hAnsi="Calibri" w:cs="Calibri"/>
        </w:rPr>
        <w:t xml:space="preserve"> or personal circumstances, for example, marital status and information relevant to the distribution and allocation of benefits payable on death.</w:t>
      </w:r>
    </w:p>
    <w:p w14:paraId="59E175B8" w14:textId="0C4A928B"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about your health, for example, to assess eligibility for benefits payable on ill health, or where your health is relevant to a claim for benefits following the death of a member of the Fund.</w:t>
      </w:r>
    </w:p>
    <w:p w14:paraId="396E05A9" w14:textId="15D46BB2"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Information about a criminal conviction if this has resulted in you owing money to your employer or the Fund and the employer or </w:t>
      </w:r>
      <w:r w:rsidR="005F5A1D" w:rsidRPr="00ED6089">
        <w:rPr>
          <w:rFonts w:ascii="Calibri" w:hAnsi="Calibri" w:cs="Calibri"/>
        </w:rPr>
        <w:t xml:space="preserve">the </w:t>
      </w:r>
      <w:r w:rsidRPr="00ED6089">
        <w:rPr>
          <w:rFonts w:ascii="Calibri" w:hAnsi="Calibri" w:cs="Calibri"/>
        </w:rPr>
        <w:t>Fund may be reimbursed from your benefits.</w:t>
      </w:r>
    </w:p>
    <w:p w14:paraId="4CDBFADC" w14:textId="77777777" w:rsidR="006106D0" w:rsidRPr="00ED6089" w:rsidRDefault="006106D0" w:rsidP="00AA3D3A">
      <w:pPr>
        <w:pStyle w:val="ListParagraph"/>
        <w:rPr>
          <w:rFonts w:ascii="Calibri" w:hAnsi="Calibri" w:cs="Calibri"/>
        </w:rPr>
      </w:pPr>
    </w:p>
    <w:p w14:paraId="2E33BB4A" w14:textId="1134546C" w:rsidR="00B30F9E" w:rsidRPr="00ED6089" w:rsidRDefault="00B30F9E" w:rsidP="00AA3D3A">
      <w:pPr>
        <w:pStyle w:val="BodyText"/>
        <w:jc w:val="left"/>
        <w:rPr>
          <w:rFonts w:ascii="Calibri" w:hAnsi="Calibri" w:cs="Calibri"/>
        </w:rPr>
      </w:pPr>
      <w:r w:rsidRPr="00ED6089">
        <w:rPr>
          <w:rFonts w:ascii="Calibri" w:hAnsi="Calibri" w:cs="Calibri"/>
        </w:rP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ED6089">
        <w:rPr>
          <w:rFonts w:ascii="Calibri" w:hAnsi="Calibri" w:cs="Calibri"/>
          <w:b/>
          <w:i/>
        </w:rPr>
        <w:t xml:space="preserve"> </w:t>
      </w:r>
      <w:r w:rsidRPr="00ED6089">
        <w:rPr>
          <w:rFonts w:ascii="Calibri" w:hAnsi="Calibri" w:cs="Calibri"/>
        </w:rP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11A4D8E8" w14:textId="247226EC" w:rsidR="00B30F9E" w:rsidRPr="00ED6089" w:rsidRDefault="00B30F9E" w:rsidP="00AA3D3A">
      <w:pPr>
        <w:rPr>
          <w:rFonts w:ascii="Calibri" w:hAnsi="Calibri" w:cs="Calibri"/>
        </w:rPr>
      </w:pPr>
      <w:r w:rsidRPr="00ED6089">
        <w:rPr>
          <w:rFonts w:ascii="Calibri" w:hAnsi="Calibri" w:cs="Calibri"/>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7C21F9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Where you have provided us with personal data about other individuals, such as family members, </w:t>
      </w:r>
      <w:proofErr w:type="gramStart"/>
      <w:r w:rsidRPr="00ED6089">
        <w:rPr>
          <w:rFonts w:ascii="Calibri" w:hAnsi="Calibri" w:cs="Calibri"/>
        </w:rPr>
        <w:t>dependants</w:t>
      </w:r>
      <w:proofErr w:type="gramEnd"/>
      <w:r w:rsidRPr="00ED6089">
        <w:rPr>
          <w:rFonts w:ascii="Calibri" w:hAnsi="Calibri" w:cs="Calibri"/>
        </w:rPr>
        <w:t xml:space="preserve"> or potential beneficiaries under the Fund, please ensure that those individuals are aware of the information contained within this notice. </w:t>
      </w:r>
    </w:p>
    <w:p w14:paraId="3E732614" w14:textId="4A4BF23E" w:rsidR="00B30F9E" w:rsidRPr="00ED6089" w:rsidRDefault="00B30F9E" w:rsidP="005A52FC">
      <w:pPr>
        <w:pStyle w:val="Heading2"/>
      </w:pPr>
      <w:r w:rsidRPr="00ED6089">
        <w:t>How we will use your personal data</w:t>
      </w:r>
    </w:p>
    <w:p w14:paraId="62889FE9" w14:textId="44C60344" w:rsidR="00B30F9E" w:rsidRPr="00ED6089" w:rsidRDefault="00B30F9E" w:rsidP="00AA3D3A">
      <w:pPr>
        <w:pStyle w:val="BodyText"/>
        <w:jc w:val="left"/>
        <w:rPr>
          <w:rFonts w:ascii="Calibri" w:hAnsi="Calibri" w:cs="Calibri"/>
        </w:rPr>
      </w:pPr>
      <w:r w:rsidRPr="00ED6089">
        <w:rPr>
          <w:rFonts w:ascii="Calibri" w:hAnsi="Calibri" w:cs="Calibri"/>
        </w:rPr>
        <w:t xml:space="preserve">We will use this data to deal with all matters relating to the Fund, including its administration and management. This can include the processing of your personal data for all or any of the following purposes: </w:t>
      </w:r>
    </w:p>
    <w:p w14:paraId="2E6B94E6"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contact you.</w:t>
      </w:r>
    </w:p>
    <w:p w14:paraId="703BFA91"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assess eligibility for, calculate and provide you (and, if you are a member of the Fund, your beneficiaries upon your death) with benefits.</w:t>
      </w:r>
    </w:p>
    <w:p w14:paraId="480883A9"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identify your potential or actual benefit options and, where relevant, implement those options.</w:t>
      </w:r>
    </w:p>
    <w:p w14:paraId="09AFD552" w14:textId="55B4F01A" w:rsidR="00B30F9E" w:rsidRPr="002415F3" w:rsidRDefault="0088417F" w:rsidP="00914AE3">
      <w:pPr>
        <w:pStyle w:val="ListParagraph"/>
        <w:numPr>
          <w:ilvl w:val="0"/>
          <w:numId w:val="15"/>
        </w:numPr>
        <w:rPr>
          <w:rFonts w:ascii="Calibri" w:hAnsi="Calibri" w:cs="Calibri"/>
        </w:rPr>
      </w:pPr>
      <w:r w:rsidRPr="002415F3">
        <w:rPr>
          <w:rFonts w:ascii="Calibri" w:hAnsi="Calibri" w:cs="Calibri"/>
        </w:rPr>
        <w:t>T</w:t>
      </w:r>
      <w:r w:rsidR="00B30F9E" w:rsidRPr="002415F3">
        <w:rPr>
          <w:rFonts w:ascii="Calibri" w:hAnsi="Calibri" w:cs="Calibri"/>
        </w:rPr>
        <w:t xml:space="preserve">o allow alternative ways of delivering your benefits, for example, </w:t>
      </w:r>
      <w:proofErr w:type="gramStart"/>
      <w:r w:rsidR="00B30F9E" w:rsidRPr="002415F3">
        <w:rPr>
          <w:rFonts w:ascii="Calibri" w:hAnsi="Calibri" w:cs="Calibri"/>
        </w:rPr>
        <w:t>through the use of</w:t>
      </w:r>
      <w:proofErr w:type="gramEnd"/>
      <w:r w:rsidR="00B30F9E" w:rsidRPr="002415F3">
        <w:rPr>
          <w:rFonts w:ascii="Calibri" w:hAnsi="Calibri" w:cs="Calibri"/>
        </w:rPr>
        <w:t xml:space="preserve"> insurance products and transfers to or mergers with other pension arrangements.  </w:t>
      </w:r>
    </w:p>
    <w:p w14:paraId="39ED12C5" w14:textId="77777777" w:rsidR="00595023" w:rsidRPr="00595023" w:rsidRDefault="0088417F" w:rsidP="00914AE3">
      <w:pPr>
        <w:pStyle w:val="ListParagraph"/>
        <w:numPr>
          <w:ilvl w:val="0"/>
          <w:numId w:val="15"/>
        </w:numPr>
        <w:ind w:left="714" w:hanging="357"/>
        <w:rPr>
          <w:rFonts w:ascii="Calibri" w:hAnsi="Calibri" w:cs="Calibri"/>
          <w:b/>
          <w:i/>
        </w:rPr>
      </w:pPr>
      <w:r w:rsidRPr="00595023">
        <w:rPr>
          <w:rFonts w:ascii="Calibri" w:hAnsi="Calibri" w:cs="Calibri"/>
        </w:rPr>
        <w:t>F</w:t>
      </w:r>
      <w:r w:rsidR="00B30F9E" w:rsidRPr="00595023">
        <w:rPr>
          <w:rFonts w:ascii="Calibri" w:hAnsi="Calibri" w:cs="Calibri"/>
        </w:rPr>
        <w:t>or statistical and financial modelling and reference purposes (for example, when we assess how much money is needed to provide members' and beneficiaries' benefits and how that money should be invested).</w:t>
      </w:r>
    </w:p>
    <w:p w14:paraId="00303B0F" w14:textId="5E75C0EF" w:rsidR="00C90689" w:rsidRPr="00595023" w:rsidRDefault="00C90689" w:rsidP="00914AE3">
      <w:pPr>
        <w:pStyle w:val="ListParagraph"/>
        <w:numPr>
          <w:ilvl w:val="0"/>
          <w:numId w:val="15"/>
        </w:numPr>
        <w:rPr>
          <w:rFonts w:ascii="Calibri" w:hAnsi="Calibri" w:cs="Calibri"/>
          <w:b/>
          <w:i/>
        </w:rPr>
      </w:pPr>
      <w:r w:rsidRPr="00595023">
        <w:rPr>
          <w:rFonts w:ascii="Calibri" w:hAnsi="Calibri" w:cs="Calibri"/>
        </w:rPr>
        <w:lastRenderedPageBreak/>
        <w:t xml:space="preserve">To assess and, if appropriate, action a request you make to transfer your benefits out of the Fund. </w:t>
      </w:r>
    </w:p>
    <w:p w14:paraId="55565F0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comply with our legal and regulatory obligations as the administering authority of the Fund.</w:t>
      </w:r>
    </w:p>
    <w:p w14:paraId="6D8777D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address queries from members and other beneficiaries and to respond to any actual or potential disputes concerning the Fund.</w:t>
      </w:r>
    </w:p>
    <w:p w14:paraId="010C559C" w14:textId="77777777" w:rsidR="00B30F9E" w:rsidRPr="00ED6089" w:rsidRDefault="0088417F" w:rsidP="00914AE3">
      <w:pPr>
        <w:pStyle w:val="ListParagraph"/>
        <w:numPr>
          <w:ilvl w:val="0"/>
          <w:numId w:val="15"/>
        </w:numPr>
        <w:rPr>
          <w:rFonts w:ascii="Calibri" w:hAnsi="Calibri" w:cs="Calibri"/>
        </w:rPr>
      </w:pPr>
      <w:r w:rsidRPr="00ED6089">
        <w:rPr>
          <w:rFonts w:ascii="Calibri" w:hAnsi="Calibri" w:cs="Calibri"/>
        </w:rPr>
        <w:t>T</w:t>
      </w:r>
      <w:r w:rsidR="00B30F9E" w:rsidRPr="00ED6089">
        <w:rPr>
          <w:rFonts w:ascii="Calibri" w:hAnsi="Calibri" w:cs="Calibri"/>
        </w:rPr>
        <w:t>he management of the Fund's liabilities, including the entering into of insurance arrangements and selection of Fund investments.</w:t>
      </w:r>
    </w:p>
    <w:p w14:paraId="2BB4F78C" w14:textId="5758DE9A" w:rsidR="00B30F9E" w:rsidRPr="00CF5892" w:rsidRDefault="0088417F" w:rsidP="00D06F18">
      <w:pPr>
        <w:pStyle w:val="ListParagraph"/>
        <w:numPr>
          <w:ilvl w:val="0"/>
          <w:numId w:val="15"/>
        </w:numPr>
        <w:rPr>
          <w:rFonts w:ascii="Calibri" w:hAnsi="Calibri" w:cs="Calibri"/>
        </w:rPr>
      </w:pPr>
      <w:r w:rsidRPr="00CF5892">
        <w:rPr>
          <w:rFonts w:ascii="Calibri" w:hAnsi="Calibri" w:cs="Calibri"/>
        </w:rPr>
        <w:t>I</w:t>
      </w:r>
      <w:r w:rsidR="00B30F9E" w:rsidRPr="00CF5892">
        <w:rPr>
          <w:rFonts w:ascii="Calibri" w:hAnsi="Calibri" w:cs="Calibri"/>
        </w:rPr>
        <w:t xml:space="preserve">n connection with the sale, </w:t>
      </w:r>
      <w:proofErr w:type="gramStart"/>
      <w:r w:rsidR="00B30F9E" w:rsidRPr="00CF5892">
        <w:rPr>
          <w:rFonts w:ascii="Calibri" w:hAnsi="Calibri" w:cs="Calibri"/>
        </w:rPr>
        <w:t>merger</w:t>
      </w:r>
      <w:proofErr w:type="gramEnd"/>
      <w:r w:rsidR="00B30F9E" w:rsidRPr="00CF5892">
        <w:rPr>
          <w:rFonts w:ascii="Calibri" w:hAnsi="Calibri" w:cs="Calibri"/>
        </w:rPr>
        <w:t xml:space="preserve"> or corporate reorganisation of or transfer of a business by the employers that participate in the Fund and their group companies.</w:t>
      </w:r>
    </w:p>
    <w:p w14:paraId="58897E3D" w14:textId="5B63253A" w:rsidR="00B30F9E" w:rsidRPr="00CF5892" w:rsidRDefault="00B30F9E" w:rsidP="00CF5892">
      <w:pPr>
        <w:pStyle w:val="Heading2"/>
      </w:pPr>
      <w:r w:rsidRPr="00CF5892">
        <w:t>Organisations that we may share your personal data with</w:t>
      </w:r>
    </w:p>
    <w:p w14:paraId="2DBCD5D5" w14:textId="059807C0"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will share your personal data with advisers and service providers so that they can help us carry out our duties, </w:t>
      </w:r>
      <w:proofErr w:type="gramStart"/>
      <w:r w:rsidRPr="00ED6089">
        <w:rPr>
          <w:rFonts w:ascii="Calibri" w:hAnsi="Calibri" w:cs="Calibri"/>
        </w:rPr>
        <w:t>rights</w:t>
      </w:r>
      <w:proofErr w:type="gramEnd"/>
      <w:r w:rsidRPr="00ED6089">
        <w:rPr>
          <w:rFonts w:ascii="Calibri" w:hAnsi="Calibri" w:cs="Calibri"/>
        </w:rPr>
        <w:t xml:space="preserve"> and discretions in relation to the Fund.  Some of those organisations will simply process your personal data on our behalf and in accordance with our instructions; they are referred to as processors. Other organisations will be responsible to you directly for their use of personal data that we share with them; 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 </w:t>
      </w:r>
    </w:p>
    <w:p w14:paraId="406426E5" w14:textId="781C1A54" w:rsidR="00B30F9E" w:rsidRPr="00ED6089" w:rsidRDefault="00B30F9E" w:rsidP="00AA3D3A">
      <w:pPr>
        <w:pStyle w:val="BodyText"/>
        <w:jc w:val="left"/>
        <w:rPr>
          <w:rFonts w:ascii="Calibri" w:hAnsi="Calibri" w:cs="Calibri"/>
        </w:rPr>
      </w:pPr>
      <w:r w:rsidRPr="00ED6089">
        <w:rPr>
          <w:rFonts w:ascii="Calibri" w:hAnsi="Calibri" w:cs="Calibri"/>
        </w:rPr>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r w:rsidR="00BA24FA" w:rsidRPr="00ED6089">
        <w:rPr>
          <w:rFonts w:ascii="Calibri" w:hAnsi="Calibri" w:cs="Calibri"/>
        </w:rPr>
        <w:t>works,</w:t>
      </w:r>
      <w:r w:rsidRPr="00ED6089">
        <w:rPr>
          <w:rFonts w:ascii="Calibri" w:hAnsi="Calibri" w:cs="Calibri"/>
        </w:rPr>
        <w:t xml:space="preserve"> please contact us using the contact details below.</w:t>
      </w:r>
    </w:p>
    <w:p w14:paraId="50EF9FDC" w14:textId="23C247FC" w:rsidR="00B30F9E" w:rsidRPr="00ED6089" w:rsidRDefault="00B30F9E" w:rsidP="00CF5892">
      <w:pPr>
        <w:pStyle w:val="BodyText"/>
        <w:jc w:val="left"/>
        <w:rPr>
          <w:rFonts w:ascii="Calibri" w:hAnsi="Calibri" w:cs="Calibri"/>
        </w:rPr>
      </w:pPr>
      <w:r w:rsidRPr="00ED6089">
        <w:rPr>
          <w:rFonts w:ascii="Calibri" w:hAnsi="Calibri" w:cs="Calibri"/>
        </w:rPr>
        <w:t>The organisations that we may share your personal data with may include the following advisers and service providers</w:t>
      </w:r>
      <w:r w:rsidR="006106D0" w:rsidRPr="00ED6089">
        <w:rPr>
          <w:rFonts w:ascii="Calibri" w:hAnsi="Calibri" w:cs="Calibri"/>
        </w:rPr>
        <w:t>:</w:t>
      </w:r>
      <w:r w:rsidRPr="00ED6089">
        <w:rPr>
          <w:rStyle w:val="FootnoteReference"/>
          <w:rFonts w:ascii="Calibri" w:hAnsi="Calibri" w:cs="Calibri"/>
        </w:rPr>
        <w:t xml:space="preserve"> </w:t>
      </w: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524BB6" w:rsidRPr="00ED6089" w14:paraId="5747BF54" w14:textId="77777777" w:rsidTr="00914AE3">
        <w:trPr>
          <w:tblHeader/>
        </w:trPr>
        <w:tc>
          <w:tcPr>
            <w:tcW w:w="4508" w:type="dxa"/>
            <w:shd w:val="clear" w:color="auto" w:fill="244D7A"/>
          </w:tcPr>
          <w:p w14:paraId="76DA7652" w14:textId="48A06998"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Processors</w:t>
            </w:r>
          </w:p>
        </w:tc>
        <w:tc>
          <w:tcPr>
            <w:tcW w:w="4509" w:type="dxa"/>
            <w:shd w:val="clear" w:color="auto" w:fill="244D7A"/>
          </w:tcPr>
          <w:p w14:paraId="35FA1D6D" w14:textId="055882E3"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Controllers</w:t>
            </w:r>
          </w:p>
        </w:tc>
      </w:tr>
      <w:tr w:rsidR="00B30F9E" w:rsidRPr="00ED6089" w14:paraId="14E7F41C" w14:textId="77777777" w:rsidTr="00A45158">
        <w:tc>
          <w:tcPr>
            <w:tcW w:w="4508" w:type="dxa"/>
          </w:tcPr>
          <w:p w14:paraId="43CCD102" w14:textId="25CA9DCF" w:rsidR="00B30F9E" w:rsidRPr="00797882" w:rsidRDefault="00B30F9E" w:rsidP="00797882">
            <w:pPr>
              <w:pStyle w:val="ListParagraph"/>
              <w:numPr>
                <w:ilvl w:val="0"/>
                <w:numId w:val="13"/>
              </w:numPr>
              <w:rPr>
                <w:rFonts w:ascii="Calibri" w:hAnsi="Calibri" w:cs="Calibri"/>
              </w:rPr>
            </w:pPr>
            <w:r w:rsidRPr="00797882">
              <w:rPr>
                <w:rFonts w:ascii="Calibri" w:hAnsi="Calibri" w:cs="Calibri"/>
              </w:rPr>
              <w:t>Administrator – (</w:t>
            </w:r>
            <w:r w:rsidR="00797882" w:rsidRPr="00797882">
              <w:rPr>
                <w:rFonts w:ascii="Calibri" w:hAnsi="Calibri" w:cs="Calibri"/>
              </w:rPr>
              <w:t xml:space="preserve">currently </w:t>
            </w:r>
            <w:r w:rsidR="00797882">
              <w:rPr>
                <w:rFonts w:ascii="Calibri" w:hAnsi="Calibri" w:cs="Calibri"/>
              </w:rPr>
              <w:t xml:space="preserve">WNC in partnership with CCC) </w:t>
            </w:r>
          </w:p>
          <w:p w14:paraId="237B051B" w14:textId="720EF4C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Accountants – (currently</w:t>
            </w:r>
            <w:r w:rsidR="00797882">
              <w:t xml:space="preserve"> </w:t>
            </w:r>
            <w:r w:rsidR="00797882" w:rsidRPr="00797882">
              <w:rPr>
                <w:rFonts w:ascii="Calibri" w:hAnsi="Calibri" w:cs="Calibri"/>
              </w:rPr>
              <w:t>WNC in partnership with CCC</w:t>
            </w:r>
            <w:r w:rsidRPr="00797882">
              <w:rPr>
                <w:rFonts w:ascii="Calibri" w:hAnsi="Calibri" w:cs="Calibri"/>
              </w:rPr>
              <w:t>)</w:t>
            </w:r>
          </w:p>
          <w:p w14:paraId="5A0221D2" w14:textId="1504760B" w:rsidR="00B30F9E" w:rsidRPr="008248BF" w:rsidRDefault="00B30F9E" w:rsidP="006316CE">
            <w:pPr>
              <w:pStyle w:val="ListParagraph"/>
              <w:numPr>
                <w:ilvl w:val="0"/>
                <w:numId w:val="13"/>
              </w:numPr>
              <w:rPr>
                <w:rFonts w:ascii="Calibri" w:hAnsi="Calibri" w:cs="Calibri"/>
              </w:rPr>
            </w:pPr>
            <w:r w:rsidRPr="008248BF">
              <w:rPr>
                <w:rFonts w:ascii="Calibri" w:hAnsi="Calibri" w:cs="Calibri"/>
              </w:rPr>
              <w:t xml:space="preserve">Tracing bureaus for mortality screening and locating members and beneficiaries – (currently </w:t>
            </w:r>
            <w:r w:rsidR="00797882" w:rsidRPr="008248BF">
              <w:rPr>
                <w:rFonts w:ascii="Calibri" w:hAnsi="Calibri" w:cs="Calibri"/>
              </w:rPr>
              <w:t>Accurate Data Services</w:t>
            </w:r>
            <w:r w:rsidRPr="008248BF">
              <w:rPr>
                <w:rFonts w:ascii="Calibri" w:hAnsi="Calibri" w:cs="Calibri"/>
              </w:rPr>
              <w:t>)</w:t>
            </w:r>
          </w:p>
          <w:p w14:paraId="1ED86E4D" w14:textId="1832FF80"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Overseas payments provider to transmit payments to Fund members and beneficiaries with non-UK accounts – (currently </w:t>
            </w:r>
            <w:r w:rsidR="00484651" w:rsidRPr="00484651">
              <w:rPr>
                <w:rFonts w:ascii="Calibri" w:hAnsi="Calibri" w:cs="Calibri"/>
              </w:rPr>
              <w:t xml:space="preserve">Convera UK Financial Limited </w:t>
            </w:r>
            <w:r w:rsidRPr="00797882">
              <w:rPr>
                <w:rFonts w:ascii="Calibri" w:hAnsi="Calibri" w:cs="Calibri"/>
              </w:rPr>
              <w:t>)</w:t>
            </w:r>
          </w:p>
          <w:p w14:paraId="700C40DC" w14:textId="1FB33362"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Printing companies – (currently </w:t>
            </w:r>
            <w:r w:rsidR="00797882">
              <w:rPr>
                <w:rFonts w:ascii="Calibri" w:hAnsi="Calibri" w:cs="Calibri"/>
              </w:rPr>
              <w:t>PDS and CDS</w:t>
            </w:r>
            <w:r w:rsidRPr="00797882">
              <w:rPr>
                <w:rFonts w:ascii="Calibri" w:hAnsi="Calibri" w:cs="Calibri"/>
              </w:rPr>
              <w:t>)</w:t>
            </w:r>
          </w:p>
          <w:p w14:paraId="21211D4D" w14:textId="59AE797C"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Pensions software provider – (currently </w:t>
            </w:r>
            <w:r w:rsidR="00484651">
              <w:t xml:space="preserve"> </w:t>
            </w:r>
            <w:r w:rsidR="00484651" w:rsidRPr="00484651">
              <w:rPr>
                <w:rFonts w:ascii="Calibri" w:hAnsi="Calibri" w:cs="Calibri"/>
              </w:rPr>
              <w:t xml:space="preserve">Heywood Pension Technologies </w:t>
            </w:r>
            <w:r w:rsidR="00797882">
              <w:rPr>
                <w:rFonts w:ascii="Calibri" w:hAnsi="Calibri" w:cs="Calibri"/>
              </w:rPr>
              <w:t>)</w:t>
            </w:r>
          </w:p>
          <w:p w14:paraId="5666E328" w14:textId="77777777" w:rsidR="00797882" w:rsidRDefault="000720E8" w:rsidP="000720E8">
            <w:pPr>
              <w:pStyle w:val="ListParagraph"/>
              <w:numPr>
                <w:ilvl w:val="0"/>
                <w:numId w:val="26"/>
              </w:numPr>
              <w:rPr>
                <w:rFonts w:ascii="Calibri" w:hAnsi="Calibri" w:cs="Calibri"/>
              </w:rPr>
            </w:pPr>
            <w:r w:rsidRPr="000720E8">
              <w:rPr>
                <w:rFonts w:ascii="Calibri" w:hAnsi="Calibri" w:cs="Calibri"/>
              </w:rPr>
              <w:t xml:space="preserve">Notifications provider – (currently Granicus and GDS) </w:t>
            </w:r>
          </w:p>
          <w:p w14:paraId="5687BFE7" w14:textId="77777777" w:rsidR="00484651" w:rsidRPr="00484651" w:rsidRDefault="00484651" w:rsidP="00484651">
            <w:pPr>
              <w:pStyle w:val="ListParagraph"/>
              <w:numPr>
                <w:ilvl w:val="0"/>
                <w:numId w:val="26"/>
              </w:numPr>
              <w:rPr>
                <w:rFonts w:ascii="Calibri" w:hAnsi="Calibri" w:cs="Calibri"/>
              </w:rPr>
            </w:pPr>
            <w:r w:rsidRPr="00484651">
              <w:rPr>
                <w:rFonts w:ascii="Calibri" w:hAnsi="Calibri" w:cs="Calibri"/>
              </w:rPr>
              <w:t>Pensions data cleansing – (currently Heywood Pension Technologies)</w:t>
            </w:r>
          </w:p>
          <w:p w14:paraId="0E6DE3AC" w14:textId="1683B942" w:rsidR="00484651" w:rsidRPr="00797882" w:rsidRDefault="00484651" w:rsidP="00484651">
            <w:pPr>
              <w:pStyle w:val="ListParagraph"/>
              <w:ind w:left="360"/>
              <w:rPr>
                <w:rFonts w:ascii="Calibri" w:hAnsi="Calibri" w:cs="Calibri"/>
              </w:rPr>
            </w:pPr>
          </w:p>
        </w:tc>
        <w:tc>
          <w:tcPr>
            <w:tcW w:w="4509" w:type="dxa"/>
          </w:tcPr>
          <w:p w14:paraId="32B92448" w14:textId="5E2A630D" w:rsidR="000720E8" w:rsidRPr="000720E8" w:rsidRDefault="00B30F9E" w:rsidP="000720E8">
            <w:pPr>
              <w:pStyle w:val="ListParagraph"/>
              <w:numPr>
                <w:ilvl w:val="0"/>
                <w:numId w:val="13"/>
              </w:numPr>
              <w:rPr>
                <w:rFonts w:ascii="Calibri" w:hAnsi="Calibri" w:cs="Calibri"/>
              </w:rPr>
            </w:pPr>
            <w:r w:rsidRPr="00797882">
              <w:rPr>
                <w:rFonts w:ascii="Calibri" w:hAnsi="Calibri" w:cs="Calibri"/>
              </w:rPr>
              <w:t xml:space="preserve">Actuarial consultant – (currently </w:t>
            </w:r>
            <w:r w:rsidR="000720E8" w:rsidRPr="000720E8">
              <w:rPr>
                <w:rFonts w:ascii="Calibri" w:hAnsi="Calibri" w:cs="Calibri"/>
              </w:rPr>
              <w:t xml:space="preserve">Hymans </w:t>
            </w:r>
          </w:p>
          <w:p w14:paraId="039A9588" w14:textId="5428E098" w:rsidR="00B30F9E" w:rsidRPr="00797882" w:rsidRDefault="000720E8" w:rsidP="000720E8">
            <w:pPr>
              <w:pStyle w:val="ListParagraph"/>
              <w:numPr>
                <w:ilvl w:val="0"/>
                <w:numId w:val="13"/>
              </w:numPr>
              <w:rPr>
                <w:rFonts w:ascii="Calibri" w:hAnsi="Calibri" w:cs="Calibri"/>
              </w:rPr>
            </w:pPr>
            <w:r w:rsidRPr="000720E8">
              <w:rPr>
                <w:rFonts w:ascii="Calibri" w:hAnsi="Calibri" w:cs="Calibri"/>
              </w:rPr>
              <w:t xml:space="preserve">Robertson LLP </w:t>
            </w:r>
            <w:r w:rsidR="00B30F9E" w:rsidRPr="00797882">
              <w:rPr>
                <w:rFonts w:ascii="Calibri" w:hAnsi="Calibri" w:cs="Calibri"/>
              </w:rPr>
              <w:t>)</w:t>
            </w:r>
          </w:p>
          <w:p w14:paraId="5C6722EC" w14:textId="737C0DA3"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Fund benefit consultant – (currently </w:t>
            </w:r>
            <w:r w:rsidR="000720E8">
              <w:t xml:space="preserve"> </w:t>
            </w:r>
            <w:r w:rsidR="000720E8" w:rsidRPr="000720E8">
              <w:rPr>
                <w:rFonts w:ascii="Calibri" w:hAnsi="Calibri" w:cs="Calibri"/>
              </w:rPr>
              <w:t>Aon</w:t>
            </w:r>
            <w:r w:rsidRPr="00797882">
              <w:rPr>
                <w:rFonts w:ascii="Calibri" w:hAnsi="Calibri" w:cs="Calibri"/>
              </w:rPr>
              <w:t>)</w:t>
            </w:r>
          </w:p>
          <w:p w14:paraId="7BB3B17D" w14:textId="36AF0CEF"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Investment adviser – (currently </w:t>
            </w:r>
            <w:r w:rsidR="000720E8">
              <w:t xml:space="preserve"> </w:t>
            </w:r>
            <w:r w:rsidR="000720E8" w:rsidRPr="000720E8">
              <w:rPr>
                <w:rFonts w:ascii="Calibri" w:hAnsi="Calibri" w:cs="Calibri"/>
              </w:rPr>
              <w:t>Mercer</w:t>
            </w:r>
            <w:r w:rsidRPr="00797882">
              <w:rPr>
                <w:rFonts w:ascii="Calibri" w:hAnsi="Calibri" w:cs="Calibri"/>
              </w:rPr>
              <w:t>)</w:t>
            </w:r>
          </w:p>
          <w:p w14:paraId="37AD0EFB" w14:textId="1E6517B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Additional Voluntary Contribution providers – (currently </w:t>
            </w:r>
            <w:r w:rsidR="000720E8" w:rsidRPr="000720E8">
              <w:rPr>
                <w:rFonts w:ascii="Calibri" w:hAnsi="Calibri" w:cs="Calibri"/>
              </w:rPr>
              <w:t xml:space="preserve"> Prudential</w:t>
            </w:r>
            <w:r w:rsidR="00E2045B">
              <w:rPr>
                <w:rFonts w:ascii="Calibri" w:hAnsi="Calibri" w:cs="Calibri"/>
              </w:rPr>
              <w:t xml:space="preserve"> and Utmost Life)</w:t>
            </w:r>
          </w:p>
          <w:p w14:paraId="052495B8" w14:textId="792420B8"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Legal adviser – (currently </w:t>
            </w:r>
            <w:r w:rsidR="00E2045B" w:rsidRPr="00524BB6">
              <w:rPr>
                <w:rFonts w:ascii="Calibri" w:hAnsi="Calibri" w:cs="Calibri"/>
              </w:rPr>
              <w:t>Squire Patton Boggs and Pathfinder Legal Services Limited</w:t>
            </w:r>
            <w:r w:rsidRPr="00524BB6">
              <w:rPr>
                <w:rFonts w:ascii="Calibri" w:hAnsi="Calibri" w:cs="Calibri"/>
              </w:rPr>
              <w:t>)</w:t>
            </w:r>
          </w:p>
          <w:p w14:paraId="0097043E" w14:textId="27842624"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External auditor – (currently </w:t>
            </w:r>
            <w:r w:rsidR="00E816CB" w:rsidRPr="00524BB6">
              <w:rPr>
                <w:rFonts w:ascii="Calibri" w:hAnsi="Calibri" w:cs="Calibri"/>
              </w:rPr>
              <w:t>EY</w:t>
            </w:r>
            <w:r w:rsidRPr="00524BB6">
              <w:rPr>
                <w:rFonts w:ascii="Calibri" w:hAnsi="Calibri" w:cs="Calibri"/>
              </w:rPr>
              <w:t>)</w:t>
            </w:r>
          </w:p>
          <w:p w14:paraId="3C8A7166" w14:textId="3261F7B7"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Internal auditor – (currently </w:t>
            </w:r>
            <w:r w:rsidR="000720E8" w:rsidRPr="00524BB6">
              <w:rPr>
                <w:rFonts w:ascii="Calibri" w:hAnsi="Calibri" w:cs="Calibri"/>
              </w:rPr>
              <w:t>WNC</w:t>
            </w:r>
            <w:r w:rsidR="00E2045B" w:rsidRPr="00524BB6">
              <w:rPr>
                <w:rFonts w:ascii="Calibri" w:hAnsi="Calibri" w:cs="Calibri"/>
              </w:rPr>
              <w:t xml:space="preserve"> in partnership with CCC</w:t>
            </w:r>
            <w:r w:rsidRPr="00524BB6">
              <w:rPr>
                <w:rFonts w:ascii="Calibri" w:hAnsi="Calibri" w:cs="Calibri"/>
              </w:rPr>
              <w:t>)</w:t>
            </w:r>
          </w:p>
          <w:p w14:paraId="307ECB3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LGPS National Insurance database – (South Yorkshire Pensions Authority)</w:t>
            </w:r>
          </w:p>
          <w:p w14:paraId="0B46C032" w14:textId="4572392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Administering authorities of other LGPS funds (or their agents, such as </w:t>
            </w:r>
            <w:proofErr w:type="gramStart"/>
            <w:r w:rsidRPr="00797882">
              <w:rPr>
                <w:rFonts w:ascii="Calibri" w:hAnsi="Calibri" w:cs="Calibri"/>
              </w:rPr>
              <w:t>third party</w:t>
            </w:r>
            <w:proofErr w:type="gramEnd"/>
            <w:r w:rsidRPr="00797882">
              <w:rPr>
                <w:rFonts w:ascii="Calibri" w:hAnsi="Calibri" w:cs="Calibri"/>
              </w:rPr>
              <w:t xml:space="preserve"> administrators) where you have been a member of another LGPS </w:t>
            </w:r>
            <w:r w:rsidR="00BA24FA" w:rsidRPr="00797882">
              <w:rPr>
                <w:rFonts w:ascii="Calibri" w:hAnsi="Calibri" w:cs="Calibri"/>
              </w:rPr>
              <w:t>fund,</w:t>
            </w:r>
            <w:r w:rsidRPr="00797882">
              <w:rPr>
                <w:rFonts w:ascii="Calibri" w:hAnsi="Calibri" w:cs="Calibri"/>
              </w:rPr>
              <w:t xml:space="preserve"> and the information is needed to determine the benefits to which you or your dependants are entitled</w:t>
            </w:r>
          </w:p>
          <w:p w14:paraId="3447EF05"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lastRenderedPageBreak/>
              <w:t>The Department for Work and Pensions</w:t>
            </w:r>
          </w:p>
          <w:p w14:paraId="46A956C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Government Actuary's Department</w:t>
            </w:r>
          </w:p>
          <w:p w14:paraId="6972E07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Cabinet Office – for the purposes of the National Fraud Initiative</w:t>
            </w:r>
          </w:p>
          <w:p w14:paraId="771A1CB4"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HMRC</w:t>
            </w:r>
          </w:p>
          <w:p w14:paraId="3FCC1FAD" w14:textId="77777777" w:rsidR="00B30F9E" w:rsidRPr="00797882" w:rsidRDefault="00B30F9E" w:rsidP="00AA3D3A">
            <w:pPr>
              <w:pStyle w:val="ListParagraph"/>
              <w:numPr>
                <w:ilvl w:val="0"/>
                <w:numId w:val="13"/>
              </w:numPr>
              <w:spacing w:after="120"/>
              <w:ind w:left="357" w:hanging="357"/>
              <w:rPr>
                <w:rFonts w:ascii="Calibri" w:hAnsi="Calibri" w:cs="Calibri"/>
              </w:rPr>
            </w:pPr>
            <w:r w:rsidRPr="00797882">
              <w:rPr>
                <w:rFonts w:ascii="Calibri" w:hAnsi="Calibri" w:cs="Calibri"/>
              </w:rPr>
              <w:t>The Courts of England and Wales – for the purpose of processing pension sharing orders on divorce</w:t>
            </w:r>
          </w:p>
        </w:tc>
      </w:tr>
    </w:tbl>
    <w:p w14:paraId="218C9BDB" w14:textId="77777777" w:rsidR="00B30F9E" w:rsidRPr="00ED6089" w:rsidRDefault="00B30F9E" w:rsidP="00AA3D3A">
      <w:pPr>
        <w:rPr>
          <w:rFonts w:ascii="Calibri" w:hAnsi="Calibri" w:cs="Calibri"/>
        </w:rPr>
      </w:pPr>
    </w:p>
    <w:p w14:paraId="2A43F78D" w14:textId="73E85857" w:rsidR="00B30F9E" w:rsidRPr="00ED6089" w:rsidRDefault="00B30F9E" w:rsidP="00AA3D3A">
      <w:pPr>
        <w:pStyle w:val="BodyText"/>
        <w:jc w:val="left"/>
        <w:rPr>
          <w:rFonts w:ascii="Calibri" w:hAnsi="Calibri" w:cs="Calibri"/>
        </w:rPr>
      </w:pPr>
      <w:r w:rsidRPr="00ED6089">
        <w:rPr>
          <w:rFonts w:ascii="Calibri" w:hAnsi="Calibri" w:cs="Calibri"/>
        </w:rPr>
        <w:t xml:space="preserve">Where we make Fund investments or seek to provide benefits for members and beneficiaries in other ways, such as </w:t>
      </w:r>
      <w:proofErr w:type="gramStart"/>
      <w:r w:rsidRPr="00ED6089">
        <w:rPr>
          <w:rFonts w:ascii="Calibri" w:hAnsi="Calibri" w:cs="Calibri"/>
        </w:rPr>
        <w:t>through the use of</w:t>
      </w:r>
      <w:proofErr w:type="gramEnd"/>
      <w:r w:rsidRPr="00ED6089">
        <w:rPr>
          <w:rFonts w:ascii="Calibri" w:hAnsi="Calibri" w:cs="Calibri"/>
        </w:rPr>
        <w:t xml:space="preserve"> insurance, then we may also need to share personal data with providers of investments, insurers and</w:t>
      </w:r>
      <w:r w:rsidR="00DB1279" w:rsidRPr="00ED6089">
        <w:rPr>
          <w:rFonts w:ascii="Calibri" w:hAnsi="Calibri" w:cs="Calibri"/>
        </w:rPr>
        <w:t xml:space="preserve"> other pension scheme operators</w:t>
      </w:r>
      <w:r w:rsidRPr="00ED6089">
        <w:rPr>
          <w:rFonts w:ascii="Calibri" w:hAnsi="Calibri" w:cs="Calibri"/>
        </w:rPr>
        <w:t>.</w:t>
      </w:r>
    </w:p>
    <w:p w14:paraId="0C7CB1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may provide some of your data to your employer and their relevant subsidiaries (and potential purchasers of their businesses) and advisers for the purposes of enabling those entities to understand the liabilities and obligations of the employer regarding the Fund.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26B7BD1E" w14:textId="3391EF60" w:rsidR="00B30F9E" w:rsidRPr="00ED6089" w:rsidRDefault="00B30F9E" w:rsidP="00AA3D3A">
      <w:pPr>
        <w:pStyle w:val="BodyText"/>
        <w:jc w:val="left"/>
        <w:rPr>
          <w:rFonts w:ascii="Calibri" w:hAnsi="Calibri" w:cs="Calibri"/>
        </w:rPr>
      </w:pPr>
      <w:r w:rsidRPr="00ED6089">
        <w:rPr>
          <w:rFonts w:ascii="Calibri" w:hAnsi="Calibri" w:cs="Calibri"/>
        </w:rP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functions.</w:t>
      </w:r>
    </w:p>
    <w:p w14:paraId="71DEE7E2" w14:textId="77777777" w:rsidR="00B30F9E" w:rsidRPr="00ED6089" w:rsidRDefault="00B30F9E" w:rsidP="00AA3D3A">
      <w:pPr>
        <w:pStyle w:val="BodyText"/>
        <w:jc w:val="left"/>
        <w:rPr>
          <w:rFonts w:ascii="Calibri" w:hAnsi="Calibri" w:cs="Calibri"/>
        </w:rPr>
      </w:pPr>
      <w:r w:rsidRPr="00ED6089">
        <w:rPr>
          <w:rFonts w:ascii="Calibri" w:hAnsi="Calibri" w:cs="Calibri"/>
        </w:rPr>
        <w:t>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0F72CDF4" w14:textId="5DFF54A7" w:rsidR="00B30F9E" w:rsidRPr="00ED6089" w:rsidRDefault="00B30F9E" w:rsidP="00AA3D3A">
      <w:pPr>
        <w:pStyle w:val="BodyText"/>
        <w:jc w:val="left"/>
        <w:rPr>
          <w:rFonts w:ascii="Calibri" w:hAnsi="Calibri" w:cs="Calibri"/>
        </w:rPr>
      </w:pPr>
      <w:r w:rsidRPr="000720E8">
        <w:rPr>
          <w:rFonts w:ascii="Calibri" w:hAnsi="Calibri" w:cs="Calibri"/>
        </w:rPr>
        <w:t>We do not use your personal data for marketing purposes and will not share this data with anyone for the purpose of marketing to you or any beneficiary.</w:t>
      </w:r>
    </w:p>
    <w:p w14:paraId="4253BF11" w14:textId="77777777" w:rsidR="00B30F9E" w:rsidRPr="00ED6089" w:rsidRDefault="00B30F9E" w:rsidP="005A52FC">
      <w:pPr>
        <w:pStyle w:val="Heading2"/>
      </w:pPr>
      <w:r w:rsidRPr="00ED6089">
        <w:t xml:space="preserve">Transferring information outside the UK </w:t>
      </w:r>
    </w:p>
    <w:p w14:paraId="21D5B636" w14:textId="77777777" w:rsidR="00B30F9E" w:rsidRPr="00ED6089" w:rsidRDefault="00B30F9E" w:rsidP="00AA3D3A">
      <w:pPr>
        <w:pStyle w:val="BodyText"/>
        <w:jc w:val="left"/>
        <w:rPr>
          <w:rFonts w:ascii="Calibri" w:hAnsi="Calibri" w:cs="Calibri"/>
        </w:rPr>
      </w:pPr>
      <w:r w:rsidRPr="00ED6089">
        <w:rPr>
          <w:rFonts w:ascii="Calibri" w:hAnsi="Calibri" w:cs="Calibri"/>
        </w:rPr>
        <w:t>In some cases recipients of your personal data may be outside the UK. As such, your personal data may</w:t>
      </w:r>
      <w:r w:rsidR="002F15A8" w:rsidRPr="00ED6089">
        <w:rPr>
          <w:rFonts w:ascii="Calibri" w:hAnsi="Calibri" w:cs="Calibri"/>
        </w:rPr>
        <w:t xml:space="preserve"> be</w:t>
      </w:r>
      <w:r w:rsidRPr="00ED6089">
        <w:rPr>
          <w:rFonts w:ascii="Calibri" w:hAnsi="Calibri" w:cs="Calibri"/>
        </w:rPr>
        <w:t xml:space="preserve"> transferred</w:t>
      </w:r>
      <w:r w:rsidR="00777F3F" w:rsidRPr="00ED6089">
        <w:rPr>
          <w:rFonts w:ascii="Calibri" w:hAnsi="Calibri" w:cs="Calibri"/>
        </w:rPr>
        <w:t xml:space="preserve"> outside the UK</w:t>
      </w:r>
      <w:r w:rsidRPr="00ED6089">
        <w:rPr>
          <w:rFonts w:ascii="Calibri" w:hAnsi="Calibri" w:cs="Calibri"/>
        </w:rPr>
        <w:t xml:space="preserve"> to a jurisdiction that may not offer an </w:t>
      </w:r>
      <w:r w:rsidR="00777F3F" w:rsidRPr="00ED6089">
        <w:rPr>
          <w:rFonts w:ascii="Calibri" w:hAnsi="Calibri" w:cs="Calibri"/>
        </w:rPr>
        <w:t xml:space="preserve">adequate </w:t>
      </w:r>
      <w:r w:rsidRPr="00ED6089">
        <w:rPr>
          <w:rFonts w:ascii="Calibri" w:hAnsi="Calibri" w:cs="Calibri"/>
        </w:rPr>
        <w:t>level of protection as is required by the UK</w:t>
      </w:r>
      <w:r w:rsidR="00777F3F" w:rsidRPr="00ED6089">
        <w:rPr>
          <w:rFonts w:ascii="Calibri" w:hAnsi="Calibri" w:cs="Calibri"/>
        </w:rPr>
        <w:t xml:space="preserve"> Government</w:t>
      </w:r>
      <w:r w:rsidRPr="00ED6089">
        <w:rPr>
          <w:rFonts w:ascii="Calibri" w:hAnsi="Calibri" w:cs="Calibri"/>
        </w:rPr>
        <w:t>.</w:t>
      </w:r>
    </w:p>
    <w:p w14:paraId="1EBBF097" w14:textId="275F78A1" w:rsidR="00B30F9E" w:rsidRPr="00ED6089" w:rsidRDefault="00B30F9E" w:rsidP="00AA3D3A">
      <w:pPr>
        <w:pStyle w:val="BodyText"/>
        <w:jc w:val="left"/>
        <w:rPr>
          <w:rFonts w:ascii="Calibri" w:hAnsi="Calibri" w:cs="Calibri"/>
        </w:rPr>
      </w:pPr>
      <w:r w:rsidRPr="00ED6089">
        <w:rPr>
          <w:rFonts w:ascii="Calibri" w:hAnsi="Calibri" w:cs="Calibri"/>
        </w:rPr>
        <w:t xml:space="preserve">If this occurs, </w:t>
      </w:r>
      <w:r w:rsidR="002F15A8" w:rsidRPr="00ED6089">
        <w:rPr>
          <w:rFonts w:ascii="Calibri" w:hAnsi="Calibri" w:cs="Calibri"/>
        </w:rPr>
        <w:t>additional</w:t>
      </w:r>
      <w:r w:rsidRPr="00ED6089">
        <w:rPr>
          <w:rFonts w:ascii="Calibri" w:hAnsi="Calibri" w:cs="Calibri"/>
        </w:rPr>
        <w:t xml:space="preserve"> safeguards must be implemented with a view to protecting your personal data in accordance with applicable laws.  Please use the contact details below if you want more information about the safeguards that are currently in place.</w:t>
      </w:r>
    </w:p>
    <w:p w14:paraId="2B098276" w14:textId="14A36E24" w:rsidR="00B30F9E" w:rsidRPr="00ED6089" w:rsidRDefault="00B30F9E" w:rsidP="005A52FC">
      <w:pPr>
        <w:pStyle w:val="Heading2"/>
      </w:pPr>
      <w:r w:rsidRPr="00ED6089">
        <w:t>How long we keep your personal data</w:t>
      </w:r>
    </w:p>
    <w:p w14:paraId="26DEA5C9" w14:textId="14A67BD7" w:rsidR="009529F6" w:rsidRPr="00ED6089" w:rsidRDefault="00B30F9E" w:rsidP="00AA3D3A">
      <w:pPr>
        <w:pStyle w:val="BodyText"/>
        <w:jc w:val="left"/>
        <w:rPr>
          <w:rFonts w:ascii="Calibri" w:hAnsi="Calibri" w:cs="Calibri"/>
        </w:rPr>
      </w:pPr>
      <w:r w:rsidRPr="00ED6089">
        <w:rPr>
          <w:rFonts w:ascii="Calibri" w:hAnsi="Calibri" w:cs="Calibri"/>
        </w:rPr>
        <w:t xml:space="preserve">We will only keep your personal data for as long as we need to </w:t>
      </w:r>
      <w:proofErr w:type="gramStart"/>
      <w:r w:rsidRPr="00ED6089">
        <w:rPr>
          <w:rFonts w:ascii="Calibri" w:hAnsi="Calibri" w:cs="Calibri"/>
        </w:rPr>
        <w:t>in order to</w:t>
      </w:r>
      <w:proofErr w:type="gramEnd"/>
      <w:r w:rsidRPr="00ED6089">
        <w:rPr>
          <w:rFonts w:ascii="Calibri" w:hAnsi="Calibri" w:cs="Calibri"/>
        </w:rPr>
        <w:t xml:space="preserve"> fulfil the purpose(s) for which it was collected and for so long afterwards as we consider may be required to deal with any questions or complaints that we may receive about our administration of the </w:t>
      </w:r>
      <w:r w:rsidR="00BA24FA" w:rsidRPr="00ED6089">
        <w:rPr>
          <w:rFonts w:ascii="Calibri" w:hAnsi="Calibri" w:cs="Calibri"/>
        </w:rPr>
        <w:t>Fund unless</w:t>
      </w:r>
      <w:r w:rsidRPr="00ED6089">
        <w:rPr>
          <w:rFonts w:ascii="Calibri" w:hAnsi="Calibri" w:cs="Calibri"/>
        </w:rPr>
        <w:t xml:space="preserve"> we elect to retain your data for a longer period to comply with our legal and regulatory obligations. In practice, this means that your personal data will be retained for </w:t>
      </w:r>
      <w:r w:rsidR="009529F6" w:rsidRPr="00ED6089">
        <w:rPr>
          <w:rFonts w:ascii="Calibri" w:hAnsi="Calibri" w:cs="Calibri"/>
        </w:rPr>
        <w:t xml:space="preserve">the greater of: </w:t>
      </w:r>
    </w:p>
    <w:p w14:paraId="468ADD58" w14:textId="542E07D8" w:rsidR="00B30F9E" w:rsidRPr="000720E8" w:rsidRDefault="00B30F9E" w:rsidP="00AA3D3A">
      <w:pPr>
        <w:pStyle w:val="ListParagraph"/>
        <w:numPr>
          <w:ilvl w:val="0"/>
          <w:numId w:val="17"/>
        </w:numPr>
        <w:rPr>
          <w:rFonts w:ascii="Calibri" w:hAnsi="Calibri" w:cs="Calibri"/>
        </w:rPr>
      </w:pPr>
      <w:r w:rsidRPr="00ED6089">
        <w:rPr>
          <w:rFonts w:ascii="Calibri" w:hAnsi="Calibri" w:cs="Calibri"/>
        </w:rPr>
        <w:lastRenderedPageBreak/>
        <w:t xml:space="preserve">such period as you (or any beneficiary who receives benefits after your death) are entitled to benefits from the Fund and for a period </w:t>
      </w:r>
      <w:r w:rsidRPr="000720E8">
        <w:rPr>
          <w:rFonts w:ascii="Calibri" w:hAnsi="Calibri" w:cs="Calibri"/>
        </w:rPr>
        <w:t>of 15 years</w:t>
      </w:r>
      <w:r w:rsidRPr="00ED6089">
        <w:rPr>
          <w:rFonts w:ascii="Calibri" w:hAnsi="Calibri" w:cs="Calibri"/>
        </w:rPr>
        <w:t xml:space="preserve"> after those benefits stop being paid. For the same reason, your personal data may also need to be retained where you have received </w:t>
      </w:r>
      <w:r w:rsidRPr="000720E8">
        <w:rPr>
          <w:rFonts w:ascii="Calibri" w:hAnsi="Calibri" w:cs="Calibri"/>
        </w:rPr>
        <w:t>a transfer, or refund, from the Fund in respect of your benefit entitlement</w:t>
      </w:r>
      <w:r w:rsidR="000C11FB" w:rsidRPr="000720E8">
        <w:rPr>
          <w:rFonts w:ascii="Calibri" w:hAnsi="Calibri" w:cs="Calibri"/>
        </w:rPr>
        <w:t>;</w:t>
      </w:r>
      <w:r w:rsidR="000720E8" w:rsidRPr="000720E8">
        <w:rPr>
          <w:rFonts w:ascii="Calibri" w:hAnsi="Calibri" w:cs="Calibri"/>
        </w:rPr>
        <w:t xml:space="preserve"> </w:t>
      </w:r>
      <w:r w:rsidR="000C11FB" w:rsidRPr="000720E8">
        <w:rPr>
          <w:rFonts w:ascii="Calibri" w:hAnsi="Calibri" w:cs="Calibri"/>
        </w:rPr>
        <w:t>or</w:t>
      </w:r>
    </w:p>
    <w:p w14:paraId="585A6431" w14:textId="6634D7A3" w:rsidR="009529F6" w:rsidRPr="000720E8" w:rsidRDefault="009529F6" w:rsidP="00AA3D3A">
      <w:pPr>
        <w:pStyle w:val="BodyText"/>
        <w:widowControl w:val="0"/>
        <w:numPr>
          <w:ilvl w:val="0"/>
          <w:numId w:val="17"/>
        </w:numPr>
        <w:tabs>
          <w:tab w:val="left" w:pos="840"/>
        </w:tabs>
        <w:spacing w:after="0" w:line="269" w:lineRule="exact"/>
        <w:jc w:val="left"/>
        <w:rPr>
          <w:rFonts w:ascii="Calibri" w:hAnsi="Calibri" w:cs="Calibri"/>
        </w:rPr>
      </w:pPr>
      <w:r w:rsidRPr="000720E8">
        <w:rPr>
          <w:rFonts w:ascii="Calibri" w:hAnsi="Calibri" w:cs="Calibri"/>
        </w:rPr>
        <w:t>100</w:t>
      </w:r>
      <w:r w:rsidRPr="000720E8">
        <w:rPr>
          <w:rFonts w:ascii="Calibri" w:hAnsi="Calibri" w:cs="Calibri"/>
          <w:spacing w:val="-2"/>
        </w:rPr>
        <w:t xml:space="preserve"> </w:t>
      </w:r>
      <w:r w:rsidRPr="000720E8">
        <w:rPr>
          <w:rFonts w:ascii="Calibri" w:hAnsi="Calibri" w:cs="Calibri"/>
          <w:spacing w:val="-1"/>
        </w:rPr>
        <w:t>years</w:t>
      </w:r>
      <w:r w:rsidRPr="000720E8">
        <w:rPr>
          <w:rFonts w:ascii="Calibri" w:hAnsi="Calibri" w:cs="Calibri"/>
        </w:rPr>
        <w:t xml:space="preserve"> </w:t>
      </w:r>
      <w:r w:rsidRPr="000720E8">
        <w:rPr>
          <w:rFonts w:ascii="Calibri" w:hAnsi="Calibri" w:cs="Calibri"/>
          <w:spacing w:val="-1"/>
        </w:rPr>
        <w:t>from</w:t>
      </w:r>
      <w:r w:rsidRPr="000720E8">
        <w:rPr>
          <w:rFonts w:ascii="Calibri" w:hAnsi="Calibri" w:cs="Calibri"/>
          <w:spacing w:val="-2"/>
        </w:rPr>
        <w:t xml:space="preserve"> </w:t>
      </w:r>
      <w:r w:rsidRPr="000720E8">
        <w:rPr>
          <w:rFonts w:ascii="Calibri" w:hAnsi="Calibri" w:cs="Calibri"/>
        </w:rPr>
        <w:t>a member’s</w:t>
      </w:r>
      <w:r w:rsidRPr="000720E8">
        <w:rPr>
          <w:rFonts w:ascii="Calibri" w:hAnsi="Calibri" w:cs="Calibri"/>
          <w:spacing w:val="-2"/>
        </w:rPr>
        <w:t xml:space="preserve"> </w:t>
      </w:r>
      <w:r w:rsidRPr="000720E8">
        <w:rPr>
          <w:rFonts w:ascii="Calibri" w:hAnsi="Calibri" w:cs="Calibri"/>
          <w:spacing w:val="-1"/>
        </w:rPr>
        <w:t>date</w:t>
      </w:r>
      <w:r w:rsidRPr="000720E8">
        <w:rPr>
          <w:rFonts w:ascii="Calibri" w:hAnsi="Calibri" w:cs="Calibri"/>
        </w:rPr>
        <w:t xml:space="preserve"> </w:t>
      </w:r>
      <w:r w:rsidRPr="000720E8">
        <w:rPr>
          <w:rFonts w:ascii="Calibri" w:hAnsi="Calibri" w:cs="Calibri"/>
          <w:spacing w:val="-1"/>
        </w:rPr>
        <w:t>of birth;</w:t>
      </w:r>
      <w:r w:rsidR="000C11FB" w:rsidRPr="000720E8">
        <w:rPr>
          <w:rFonts w:ascii="Calibri" w:hAnsi="Calibri" w:cs="Calibri"/>
          <w:spacing w:val="-1"/>
        </w:rPr>
        <w:t xml:space="preserve"> or</w:t>
      </w:r>
    </w:p>
    <w:p w14:paraId="1EC282DF" w14:textId="291B54A6" w:rsidR="009529F6" w:rsidRPr="000720E8" w:rsidRDefault="009529F6" w:rsidP="00AA3D3A">
      <w:pPr>
        <w:pStyle w:val="BodyText"/>
        <w:widowControl w:val="0"/>
        <w:numPr>
          <w:ilvl w:val="0"/>
          <w:numId w:val="17"/>
        </w:numPr>
        <w:tabs>
          <w:tab w:val="left" w:pos="840"/>
        </w:tabs>
        <w:spacing w:after="0" w:line="240" w:lineRule="auto"/>
        <w:ind w:right="134"/>
        <w:jc w:val="left"/>
        <w:rPr>
          <w:rFonts w:ascii="Calibri" w:hAnsi="Calibri" w:cs="Calibri"/>
        </w:rPr>
      </w:pPr>
      <w:r w:rsidRPr="000720E8">
        <w:rPr>
          <w:rFonts w:ascii="Calibri" w:hAnsi="Calibri" w:cs="Calibri"/>
        </w:rPr>
        <w:t>100</w:t>
      </w:r>
      <w:r w:rsidRPr="000720E8">
        <w:rPr>
          <w:rFonts w:ascii="Calibri" w:hAnsi="Calibri" w:cs="Calibri"/>
          <w:spacing w:val="21"/>
        </w:rPr>
        <w:t xml:space="preserve"> </w:t>
      </w:r>
      <w:r w:rsidRPr="000720E8">
        <w:rPr>
          <w:rFonts w:ascii="Calibri" w:hAnsi="Calibri" w:cs="Calibri"/>
        </w:rPr>
        <w:t>years</w:t>
      </w:r>
      <w:r w:rsidRPr="000720E8">
        <w:rPr>
          <w:rFonts w:ascii="Calibri" w:hAnsi="Calibri" w:cs="Calibri"/>
          <w:spacing w:val="22"/>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21"/>
        </w:rPr>
        <w:t xml:space="preserve"> </w:t>
      </w:r>
      <w:r w:rsidRPr="000720E8">
        <w:rPr>
          <w:rFonts w:ascii="Calibri" w:hAnsi="Calibri" w:cs="Calibri"/>
          <w:spacing w:val="-1"/>
        </w:rPr>
        <w:t>date</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2"/>
        </w:rPr>
        <w:t xml:space="preserve"> </w:t>
      </w:r>
      <w:r w:rsidRPr="000720E8">
        <w:rPr>
          <w:rFonts w:ascii="Calibri" w:hAnsi="Calibri" w:cs="Calibri"/>
          <w:spacing w:val="-1"/>
        </w:rPr>
        <w:t>birth</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1"/>
        </w:rPr>
        <w:t xml:space="preserve"> </w:t>
      </w:r>
      <w:r w:rsidRPr="000720E8">
        <w:rPr>
          <w:rFonts w:ascii="Calibri" w:hAnsi="Calibri" w:cs="Calibri"/>
          <w:spacing w:val="-1"/>
        </w:rPr>
        <w:t>any</w:t>
      </w:r>
      <w:r w:rsidRPr="000720E8">
        <w:rPr>
          <w:rFonts w:ascii="Calibri" w:hAnsi="Calibri" w:cs="Calibri"/>
          <w:spacing w:val="22"/>
        </w:rPr>
        <w:t xml:space="preserve"> </w:t>
      </w:r>
      <w:r w:rsidR="000C11FB" w:rsidRPr="000720E8">
        <w:rPr>
          <w:rFonts w:ascii="Calibri" w:hAnsi="Calibri" w:cs="Calibri"/>
          <w:spacing w:val="-1"/>
        </w:rPr>
        <w:t>b</w:t>
      </w:r>
      <w:r w:rsidRPr="000720E8">
        <w:rPr>
          <w:rFonts w:ascii="Calibri" w:hAnsi="Calibri" w:cs="Calibri"/>
          <w:spacing w:val="-1"/>
        </w:rPr>
        <w:t>eneficiary</w:t>
      </w:r>
      <w:r w:rsidRPr="000720E8">
        <w:rPr>
          <w:rFonts w:ascii="Calibri" w:hAnsi="Calibri" w:cs="Calibri"/>
          <w:spacing w:val="23"/>
        </w:rPr>
        <w:t xml:space="preserve"> </w:t>
      </w:r>
      <w:r w:rsidRPr="000720E8">
        <w:rPr>
          <w:rFonts w:ascii="Calibri" w:hAnsi="Calibri" w:cs="Calibri"/>
          <w:spacing w:val="-1"/>
        </w:rPr>
        <w:t>who</w:t>
      </w:r>
      <w:r w:rsidRPr="000720E8">
        <w:rPr>
          <w:rFonts w:ascii="Calibri" w:hAnsi="Calibri" w:cs="Calibri"/>
          <w:spacing w:val="22"/>
        </w:rPr>
        <w:t xml:space="preserve"> </w:t>
      </w:r>
      <w:r w:rsidRPr="000720E8">
        <w:rPr>
          <w:rFonts w:ascii="Calibri" w:hAnsi="Calibri" w:cs="Calibri"/>
          <w:spacing w:val="-1"/>
        </w:rPr>
        <w:t>received</w:t>
      </w:r>
      <w:r w:rsidRPr="000720E8">
        <w:rPr>
          <w:rFonts w:ascii="Calibri" w:hAnsi="Calibri" w:cs="Calibri"/>
          <w:spacing w:val="22"/>
        </w:rPr>
        <w:t xml:space="preserve"> </w:t>
      </w:r>
      <w:r w:rsidRPr="000720E8">
        <w:rPr>
          <w:rFonts w:ascii="Calibri" w:hAnsi="Calibri" w:cs="Calibri"/>
          <w:spacing w:val="-1"/>
        </w:rPr>
        <w:t>benefits</w:t>
      </w:r>
      <w:r w:rsidRPr="000720E8">
        <w:rPr>
          <w:rFonts w:ascii="Calibri" w:hAnsi="Calibri" w:cs="Calibri"/>
          <w:spacing w:val="23"/>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35"/>
        </w:rPr>
        <w:t xml:space="preserve"> </w:t>
      </w:r>
      <w:r w:rsidRPr="000720E8">
        <w:rPr>
          <w:rFonts w:ascii="Calibri" w:hAnsi="Calibri" w:cs="Calibri"/>
        </w:rPr>
        <w:t>Fund</w:t>
      </w:r>
      <w:r w:rsidRPr="000720E8">
        <w:rPr>
          <w:rFonts w:ascii="Calibri" w:hAnsi="Calibri" w:cs="Calibri"/>
          <w:spacing w:val="-4"/>
        </w:rPr>
        <w:t xml:space="preserve"> </w:t>
      </w:r>
      <w:r w:rsidRPr="000720E8">
        <w:rPr>
          <w:rFonts w:ascii="Calibri" w:hAnsi="Calibri" w:cs="Calibri"/>
          <w:spacing w:val="-1"/>
        </w:rPr>
        <w:t>after</w:t>
      </w:r>
      <w:r w:rsidRPr="000720E8">
        <w:rPr>
          <w:rFonts w:ascii="Calibri" w:hAnsi="Calibri" w:cs="Calibri"/>
          <w:spacing w:val="-2"/>
        </w:rPr>
        <w:t xml:space="preserve"> </w:t>
      </w:r>
      <w:r w:rsidRPr="000720E8">
        <w:rPr>
          <w:rFonts w:ascii="Calibri" w:hAnsi="Calibri" w:cs="Calibri"/>
        </w:rPr>
        <w:t>the</w:t>
      </w:r>
      <w:r w:rsidRPr="000720E8">
        <w:rPr>
          <w:rFonts w:ascii="Calibri" w:hAnsi="Calibri" w:cs="Calibri"/>
          <w:spacing w:val="-4"/>
        </w:rPr>
        <w:t xml:space="preserve"> </w:t>
      </w:r>
      <w:r w:rsidRPr="000720E8">
        <w:rPr>
          <w:rFonts w:ascii="Calibri" w:hAnsi="Calibri" w:cs="Calibri"/>
        </w:rPr>
        <w:t>member’s</w:t>
      </w:r>
      <w:r w:rsidRPr="000720E8">
        <w:rPr>
          <w:rFonts w:ascii="Calibri" w:hAnsi="Calibri" w:cs="Calibri"/>
          <w:spacing w:val="-3"/>
        </w:rPr>
        <w:t xml:space="preserve"> </w:t>
      </w:r>
      <w:r w:rsidRPr="000720E8">
        <w:rPr>
          <w:rFonts w:ascii="Calibri" w:hAnsi="Calibri" w:cs="Calibri"/>
          <w:spacing w:val="-1"/>
        </w:rPr>
        <w:t>death.</w:t>
      </w:r>
    </w:p>
    <w:p w14:paraId="27235B09" w14:textId="51F5161A" w:rsidR="00B30F9E" w:rsidRPr="00ED6089" w:rsidRDefault="00B30F9E" w:rsidP="005A52FC">
      <w:pPr>
        <w:pStyle w:val="Heading2"/>
      </w:pPr>
      <w:r w:rsidRPr="00ED6089">
        <w:t>Your rights</w:t>
      </w:r>
    </w:p>
    <w:p w14:paraId="126840B0" w14:textId="5815CAFB" w:rsidR="00B30F9E" w:rsidRPr="00ED6089" w:rsidRDefault="00B30F9E" w:rsidP="00AA3D3A">
      <w:pPr>
        <w:pStyle w:val="BodyText"/>
        <w:jc w:val="left"/>
        <w:rPr>
          <w:rFonts w:ascii="Calibri" w:hAnsi="Calibri" w:cs="Calibri"/>
        </w:rPr>
      </w:pPr>
      <w:r w:rsidRPr="00ED6089">
        <w:rPr>
          <w:rFonts w:ascii="Calibri" w:hAnsi="Calibri" w:cs="Calibri"/>
        </w:rPr>
        <w:t>You have a right to access and obtain a copy of the personal data that the Administering Authority holds about you and to ask the Administering Authority to correct your personal data if there are any errors or it</w:t>
      </w:r>
      <w:r w:rsidR="00A23B14" w:rsidRPr="00ED6089">
        <w:rPr>
          <w:rFonts w:ascii="Calibri" w:hAnsi="Calibri" w:cs="Calibri"/>
        </w:rPr>
        <w:t xml:space="preserve"> is out of date or incomplete. </w:t>
      </w:r>
      <w:r w:rsidR="00A316A3" w:rsidRPr="00ED6089">
        <w:rPr>
          <w:rFonts w:ascii="Calibri" w:hAnsi="Calibri" w:cs="Calibri"/>
        </w:rPr>
        <w:t>In very</w:t>
      </w:r>
      <w:r w:rsidR="00227245" w:rsidRPr="00ED6089">
        <w:rPr>
          <w:rFonts w:ascii="Calibri" w:hAnsi="Calibri" w:cs="Calibri"/>
        </w:rPr>
        <w:t xml:space="preserve"> limited circumstances, </w:t>
      </w:r>
      <w:r w:rsidRPr="00ED6089">
        <w:rPr>
          <w:rFonts w:ascii="Calibri" w:hAnsi="Calibri" w:cs="Calibri"/>
        </w:rPr>
        <w:t xml:space="preserve">you may also have a right to ask the Administering Authority to restrict the processing of your personal data, or to transfer or (in </w:t>
      </w:r>
      <w:r w:rsidR="00A316A3" w:rsidRPr="00ED6089">
        <w:rPr>
          <w:rFonts w:ascii="Calibri" w:hAnsi="Calibri" w:cs="Calibri"/>
        </w:rPr>
        <w:t xml:space="preserve">extremely </w:t>
      </w:r>
      <w:r w:rsidRPr="00ED6089">
        <w:rPr>
          <w:rFonts w:ascii="Calibri" w:hAnsi="Calibri" w:cs="Calibri"/>
        </w:rPr>
        <w:t>limited circumstances</w:t>
      </w:r>
      <w:r w:rsidR="00227245" w:rsidRPr="00ED6089">
        <w:rPr>
          <w:rFonts w:ascii="Calibri" w:hAnsi="Calibri" w:cs="Calibri"/>
        </w:rPr>
        <w:t xml:space="preserve">, such as where your personal data is no longer needed for </w:t>
      </w:r>
      <w:r w:rsidR="00A316A3" w:rsidRPr="00ED6089">
        <w:rPr>
          <w:rFonts w:ascii="Calibri" w:hAnsi="Calibri" w:cs="Calibri"/>
        </w:rPr>
        <w:t>the purpose for whi</w:t>
      </w:r>
      <w:r w:rsidR="00227245" w:rsidRPr="00ED6089">
        <w:rPr>
          <w:rFonts w:ascii="Calibri" w:hAnsi="Calibri" w:cs="Calibri"/>
        </w:rPr>
        <w:t>ch it is being processed</w:t>
      </w:r>
      <w:r w:rsidRPr="00ED6089">
        <w:rPr>
          <w:rFonts w:ascii="Calibri" w:hAnsi="Calibri" w:cs="Calibri"/>
        </w:rPr>
        <w:t>) erase your personal data.</w:t>
      </w:r>
      <w:r w:rsidR="00A316A3" w:rsidRPr="00ED6089">
        <w:rPr>
          <w:rFonts w:ascii="Calibri" w:hAnsi="Calibri" w:cs="Calibri"/>
        </w:rPr>
        <w:t xml:space="preserve"> You should note that we </w:t>
      </w:r>
      <w:r w:rsidR="00227245" w:rsidRPr="00ED6089">
        <w:rPr>
          <w:rFonts w:ascii="Calibri" w:hAnsi="Calibri" w:cs="Calibri"/>
        </w:rPr>
        <w:t>are not obliged to erase your personal data</w:t>
      </w:r>
      <w:r w:rsidR="00A316A3" w:rsidRPr="00ED6089">
        <w:rPr>
          <w:rFonts w:ascii="Calibri" w:hAnsi="Calibri" w:cs="Calibri"/>
        </w:rPr>
        <w:t xml:space="preserve"> if we need to process it </w:t>
      </w:r>
      <w:r w:rsidR="00227245" w:rsidRPr="00ED6089">
        <w:rPr>
          <w:rFonts w:ascii="Calibri" w:hAnsi="Calibri" w:cs="Calibri"/>
        </w:rPr>
        <w:t xml:space="preserve">for the purposes of </w:t>
      </w:r>
      <w:r w:rsidR="00A316A3" w:rsidRPr="00ED6089">
        <w:rPr>
          <w:rFonts w:ascii="Calibri" w:hAnsi="Calibri" w:cs="Calibri"/>
        </w:rPr>
        <w:t>administering</w:t>
      </w:r>
      <w:r w:rsidR="00227245" w:rsidRPr="00ED6089">
        <w:rPr>
          <w:rFonts w:ascii="Calibri" w:hAnsi="Calibri" w:cs="Calibri"/>
        </w:rPr>
        <w:t xml:space="preserve"> the Fund.</w:t>
      </w:r>
      <w:r w:rsidRPr="00ED6089">
        <w:rPr>
          <w:rFonts w:ascii="Calibri" w:hAnsi="Calibri" w:cs="Calibri"/>
        </w:rPr>
        <w:t xml:space="preserve"> </w:t>
      </w:r>
    </w:p>
    <w:p w14:paraId="4486604D" w14:textId="77777777" w:rsidR="00B30F9E" w:rsidRPr="00ED6089" w:rsidRDefault="00B30F9E" w:rsidP="00AA3D3A">
      <w:pPr>
        <w:pStyle w:val="BodyText"/>
        <w:jc w:val="left"/>
        <w:rPr>
          <w:rFonts w:ascii="Calibri" w:hAnsi="Calibri" w:cs="Calibri"/>
        </w:rPr>
      </w:pPr>
      <w:r w:rsidRPr="00ED6089">
        <w:rPr>
          <w:rFonts w:ascii="Calibri" w:hAnsi="Calibri" w:cs="Calibri"/>
        </w:rP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sidRPr="00ED6089">
        <w:rPr>
          <w:rFonts w:ascii="Calibri" w:hAnsi="Calibri" w:cs="Calibri"/>
          <w:i/>
        </w:rPr>
        <w:t>The technical bit</w:t>
      </w:r>
      <w:r w:rsidRPr="00ED6089">
        <w:rPr>
          <w:rFonts w:ascii="Calibri" w:hAnsi="Calibri" w:cs="Calibri"/>
        </w:rPr>
        <w:t>", or where processing is for direct marketing purposes.</w:t>
      </w:r>
    </w:p>
    <w:p w14:paraId="722944EF"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You can obtain further information about your rights from the Information Commissioner's Office at </w:t>
      </w:r>
      <w:hyperlink r:id="rId12" w:history="1">
        <w:r w:rsidRPr="00ED6089">
          <w:rPr>
            <w:rStyle w:val="Hyperlink"/>
            <w:rFonts w:ascii="Calibri" w:hAnsi="Calibri" w:cs="Calibri"/>
          </w:rPr>
          <w:t>www.ico.org.uk</w:t>
        </w:r>
      </w:hyperlink>
      <w:r w:rsidRPr="00ED6089">
        <w:rPr>
          <w:rFonts w:ascii="Calibri" w:hAnsi="Calibri" w:cs="Calibri"/>
        </w:rPr>
        <w:t xml:space="preserve"> or via its telephone helpline (0303 123 1113).</w:t>
      </w:r>
    </w:p>
    <w:p w14:paraId="3446724C" w14:textId="739A5B30" w:rsidR="00B30F9E" w:rsidRPr="00ED6089" w:rsidRDefault="00B30F9E" w:rsidP="00AA3D3A">
      <w:pPr>
        <w:pStyle w:val="BodyText"/>
        <w:jc w:val="left"/>
        <w:rPr>
          <w:rFonts w:ascii="Calibri" w:hAnsi="Calibri" w:cs="Calibri"/>
        </w:rPr>
      </w:pPr>
      <w:r w:rsidRPr="00ED6089">
        <w:rPr>
          <w:rFonts w:ascii="Calibri" w:hAnsi="Calibri" w:cs="Calibri"/>
        </w:rPr>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0D9B8FA0" w14:textId="092F9F90" w:rsidR="00B30F9E" w:rsidRPr="00ED6089" w:rsidRDefault="00B30F9E" w:rsidP="00AA3D3A">
      <w:pPr>
        <w:pStyle w:val="BodyText"/>
        <w:jc w:val="left"/>
        <w:rPr>
          <w:rFonts w:ascii="Calibri" w:hAnsi="Calibri" w:cs="Calibri"/>
        </w:rPr>
      </w:pPr>
      <w:r w:rsidRPr="00ED6089">
        <w:rPr>
          <w:rFonts w:ascii="Calibri" w:hAnsi="Calibri" w:cs="Calibri"/>
        </w:rPr>
        <w:t>As explained in the section above headed "</w:t>
      </w:r>
      <w:r w:rsidRPr="00ED6089">
        <w:rPr>
          <w:rFonts w:ascii="Calibri" w:hAnsi="Calibri" w:cs="Calibri"/>
          <w:i/>
        </w:rPr>
        <w:t>How we will use your personal data</w:t>
      </w:r>
      <w:r w:rsidRPr="00ED6089">
        <w:rPr>
          <w:rFonts w:ascii="Calibri" w:hAnsi="Calibri" w:cs="Calibri"/>
        </w:rPr>
        <w:t xml:space="preserve">", one of the reasons we collect and hold your personal data is to administer your Fund benefits. If you do not provide the information we </w:t>
      </w:r>
      <w:r w:rsidR="00BA24FA" w:rsidRPr="00ED6089">
        <w:rPr>
          <w:rFonts w:ascii="Calibri" w:hAnsi="Calibri" w:cs="Calibri"/>
        </w:rPr>
        <w:t>request or</w:t>
      </w:r>
      <w:r w:rsidRPr="00ED6089">
        <w:rPr>
          <w:rFonts w:ascii="Calibri" w:hAnsi="Calibri" w:cs="Calibri"/>
        </w:rPr>
        <w:t xml:space="preserve"> ask that the personal data we already hold is deleted or that the processing of the personal </w:t>
      </w:r>
      <w:proofErr w:type="gramStart"/>
      <w:r w:rsidRPr="00ED6089">
        <w:rPr>
          <w:rFonts w:ascii="Calibri" w:hAnsi="Calibri" w:cs="Calibri"/>
        </w:rPr>
        <w:t>data</w:t>
      </w:r>
      <w:proofErr w:type="gramEnd"/>
      <w:r w:rsidRPr="00ED6089">
        <w:rPr>
          <w:rFonts w:ascii="Calibri" w:hAnsi="Calibri" w:cs="Calibri"/>
        </w:rPr>
        <w:t xml:space="preserve"> be restricted, this may affect our ability to administer your benefits, including the payment of benefits from the Fund. In some cases it could mean the Administering Authority is unable to put your pension into payment or </w:t>
      </w:r>
      <w:proofErr w:type="gramStart"/>
      <w:r w:rsidRPr="00ED6089">
        <w:rPr>
          <w:rFonts w:ascii="Calibri" w:hAnsi="Calibri" w:cs="Calibri"/>
        </w:rPr>
        <w:t>has to</w:t>
      </w:r>
      <w:proofErr w:type="gramEnd"/>
      <w:r w:rsidRPr="00ED6089">
        <w:rPr>
          <w:rFonts w:ascii="Calibri" w:hAnsi="Calibri" w:cs="Calibri"/>
        </w:rPr>
        <w:t xml:space="preserve"> stop your pension (if already in payment).</w:t>
      </w:r>
    </w:p>
    <w:p w14:paraId="23E1A194" w14:textId="77777777" w:rsidR="00B30F9E" w:rsidRPr="00ED6089" w:rsidRDefault="00B30F9E" w:rsidP="005A52FC">
      <w:pPr>
        <w:pStyle w:val="Heading2"/>
      </w:pPr>
      <w:r w:rsidRPr="00ED6089">
        <w:t>Updates</w:t>
      </w:r>
    </w:p>
    <w:p w14:paraId="220063F0" w14:textId="04AAFB35" w:rsidR="00B30F9E" w:rsidRPr="00ED6089" w:rsidRDefault="00B30F9E" w:rsidP="00AA3D3A">
      <w:pPr>
        <w:pStyle w:val="BodyText"/>
        <w:jc w:val="left"/>
        <w:rPr>
          <w:rFonts w:ascii="Calibri" w:hAnsi="Calibri" w:cs="Calibri"/>
        </w:rPr>
      </w:pPr>
      <w:r w:rsidRPr="00ED6089">
        <w:rPr>
          <w:rFonts w:ascii="Calibri" w:hAnsi="Calibri" w:cs="Calibri"/>
        </w:rPr>
        <w:t xml:space="preserve">We may update this notice periodically.  Where we do </w:t>
      </w:r>
      <w:r w:rsidR="00BA24FA" w:rsidRPr="00ED6089">
        <w:rPr>
          <w:rFonts w:ascii="Calibri" w:hAnsi="Calibri" w:cs="Calibri"/>
        </w:rPr>
        <w:t>this,</w:t>
      </w:r>
      <w:r w:rsidRPr="00ED6089">
        <w:rPr>
          <w:rFonts w:ascii="Calibri" w:hAnsi="Calibri" w:cs="Calibri"/>
        </w:rPr>
        <w:t xml:space="preserve"> we will inform members and beneficiaries of the changes and the date on which the changes take effect. </w:t>
      </w:r>
    </w:p>
    <w:p w14:paraId="0406B85F" w14:textId="081FA559" w:rsidR="00B30F9E" w:rsidRPr="00ED6089" w:rsidRDefault="00B30F9E" w:rsidP="005A52FC">
      <w:pPr>
        <w:pStyle w:val="Heading2"/>
      </w:pPr>
      <w:r w:rsidRPr="00ED6089">
        <w:t>Contacting us</w:t>
      </w:r>
    </w:p>
    <w:p w14:paraId="10DBC13F" w14:textId="79CE7A74" w:rsidR="00B30F9E" w:rsidRPr="00ED6089" w:rsidRDefault="00B30F9E" w:rsidP="00AA3D3A">
      <w:pPr>
        <w:pStyle w:val="BodyText"/>
        <w:jc w:val="left"/>
        <w:rPr>
          <w:rFonts w:ascii="Calibri" w:hAnsi="Calibri" w:cs="Calibri"/>
        </w:rPr>
      </w:pPr>
      <w:r w:rsidRPr="00ED6089">
        <w:rPr>
          <w:rFonts w:ascii="Calibri" w:hAnsi="Calibri" w:cs="Calibri"/>
        </w:rPr>
        <w:t xml:space="preserve">Please contact the Fund administrator </w:t>
      </w:r>
      <w:r w:rsidR="00DB07E5">
        <w:rPr>
          <w:rFonts w:ascii="Calibri" w:hAnsi="Calibri" w:cs="Calibri"/>
        </w:rPr>
        <w:t xml:space="preserve">WNC in partnership with CCC </w:t>
      </w:r>
      <w:hyperlink r:id="rId13" w:history="1">
        <w:r w:rsidR="00DB07E5" w:rsidRPr="008876C4">
          <w:rPr>
            <w:rStyle w:val="Hyperlink"/>
            <w:rFonts w:ascii="Calibri" w:hAnsi="Calibri" w:cs="Calibri"/>
          </w:rPr>
          <w:t>pensions@westnorthants.gov.uk</w:t>
        </w:r>
      </w:hyperlink>
      <w:r w:rsidR="00DB07E5">
        <w:rPr>
          <w:rFonts w:ascii="Calibri" w:hAnsi="Calibri" w:cs="Calibri"/>
        </w:rPr>
        <w:t xml:space="preserve"> </w:t>
      </w:r>
      <w:r w:rsidRPr="00ED6089">
        <w:rPr>
          <w:rFonts w:ascii="Calibri" w:hAnsi="Calibri" w:cs="Calibri"/>
        </w:rPr>
        <w:t xml:space="preserve">for further information. </w:t>
      </w:r>
    </w:p>
    <w:p w14:paraId="59915238" w14:textId="77777777" w:rsidR="00B30F9E" w:rsidRPr="00ED6089" w:rsidRDefault="00B30F9E" w:rsidP="005A52FC">
      <w:pPr>
        <w:pStyle w:val="Heading2"/>
      </w:pPr>
      <w:r w:rsidRPr="00ED6089">
        <w:t xml:space="preserve">Data Protection Officer </w:t>
      </w:r>
    </w:p>
    <w:p w14:paraId="370C215C" w14:textId="13B80E1E" w:rsidR="0027214C" w:rsidRPr="00ED6089" w:rsidRDefault="00B30F9E" w:rsidP="00AA3D3A">
      <w:pPr>
        <w:pStyle w:val="BodyText"/>
        <w:jc w:val="left"/>
        <w:rPr>
          <w:rFonts w:ascii="Calibri" w:hAnsi="Calibri" w:cs="Calibri"/>
        </w:rPr>
      </w:pPr>
      <w:r w:rsidRPr="00ED6089">
        <w:rPr>
          <w:rFonts w:ascii="Calibri" w:hAnsi="Calibri" w:cs="Calibri"/>
        </w:rPr>
        <w:t xml:space="preserve">You may also contact our data protection officer </w:t>
      </w:r>
      <w:hyperlink r:id="rId14" w:history="1">
        <w:r w:rsidR="00DB07E5" w:rsidRPr="008876C4">
          <w:rPr>
            <w:rStyle w:val="Hyperlink"/>
            <w:rFonts w:ascii="Calibri" w:hAnsi="Calibri" w:cs="Calibri"/>
          </w:rPr>
          <w:t>Data.protection@cambridgeshire.gov.uk</w:t>
        </w:r>
      </w:hyperlink>
      <w:r w:rsidR="00DB07E5" w:rsidRPr="00DB07E5">
        <w:rPr>
          <w:rFonts w:ascii="Calibri" w:hAnsi="Calibri" w:cs="Calibri"/>
        </w:rPr>
        <w:t xml:space="preserve"> </w:t>
      </w:r>
      <w:r w:rsidRPr="00ED6089">
        <w:rPr>
          <w:rFonts w:ascii="Calibri" w:hAnsi="Calibri" w:cs="Calibri"/>
        </w:rPr>
        <w:t>for further information.</w:t>
      </w:r>
      <w:r w:rsidR="0027214C" w:rsidRPr="00ED6089">
        <w:rPr>
          <w:rFonts w:ascii="Calibri" w:hAnsi="Calibri" w:cs="Calibri"/>
        </w:rPr>
        <w:t xml:space="preserve"> </w:t>
      </w:r>
    </w:p>
    <w:p w14:paraId="6768994A" w14:textId="77777777" w:rsidR="00B30F9E" w:rsidRPr="00ED6089" w:rsidRDefault="00B30F9E" w:rsidP="00AA3D3A">
      <w:pPr>
        <w:rPr>
          <w:rFonts w:ascii="Calibri" w:hAnsi="Calibri" w:cs="Calibri"/>
        </w:rPr>
      </w:pPr>
    </w:p>
    <w:p w14:paraId="32CDA80A" w14:textId="77777777" w:rsidR="00EE452A" w:rsidRPr="00ED6089" w:rsidRDefault="00EE452A" w:rsidP="00AA3D3A">
      <w:pPr>
        <w:rPr>
          <w:rFonts w:ascii="Calibri" w:hAnsi="Calibri" w:cs="Calibri"/>
          <w:b/>
        </w:rPr>
      </w:pPr>
    </w:p>
    <w:p w14:paraId="16B460A7" w14:textId="77777777" w:rsidR="00EE452A" w:rsidRPr="00ED6089" w:rsidRDefault="00EE452A" w:rsidP="00AA3D3A">
      <w:pPr>
        <w:rPr>
          <w:rFonts w:ascii="Calibri" w:hAnsi="Calibri" w:cs="Calibri"/>
          <w:b/>
        </w:rPr>
      </w:pPr>
    </w:p>
    <w:sectPr w:rsidR="00EE452A" w:rsidRPr="00ED6089" w:rsidSect="00914AE3">
      <w:footerReference w:type="default" r:id="rId15"/>
      <w:headerReference w:type="first" r:id="rId16"/>
      <w:footerReference w:type="first" r:id="rId17"/>
      <w:pgSz w:w="11907" w:h="16839" w:code="9"/>
      <w:pgMar w:top="851" w:right="1440" w:bottom="851" w:left="144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152D" w14:textId="77777777" w:rsidR="00F61526" w:rsidRDefault="00F61526" w:rsidP="00B30F9E">
      <w:r>
        <w:separator/>
      </w:r>
    </w:p>
  </w:endnote>
  <w:endnote w:type="continuationSeparator" w:id="0">
    <w:p w14:paraId="0F92FB88" w14:textId="77777777" w:rsidR="00F61526" w:rsidRDefault="00F61526"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6FF4B2CE" w:rsidR="00287120" w:rsidRDefault="0028712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11BC" w14:textId="20161C0B" w:rsidR="001113ED" w:rsidRDefault="001113ED">
    <w:pPr>
      <w:pStyle w:val="Footer"/>
    </w:pPr>
    <w:r>
      <w:rPr>
        <w:noProof/>
      </w:rPr>
      <w:drawing>
        <wp:anchor distT="0" distB="0" distL="114300" distR="114300" simplePos="0" relativeHeight="251661312" behindDoc="0" locked="0" layoutInCell="1" allowOverlap="1" wp14:anchorId="0B3EA64B" wp14:editId="3853B82E">
          <wp:simplePos x="0" y="0"/>
          <wp:positionH relativeFrom="column">
            <wp:posOffset>-219075</wp:posOffset>
          </wp:positionH>
          <wp:positionV relativeFrom="paragraph">
            <wp:posOffset>-488950</wp:posOffset>
          </wp:positionV>
          <wp:extent cx="3106800" cy="1036800"/>
          <wp:effectExtent l="0" t="0" r="0" b="0"/>
          <wp:wrapNone/>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106800" cy="103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38BC" w14:textId="77777777" w:rsidR="00F61526" w:rsidRDefault="00F61526" w:rsidP="00B30F9E">
      <w:r>
        <w:separator/>
      </w:r>
    </w:p>
  </w:footnote>
  <w:footnote w:type="continuationSeparator" w:id="0">
    <w:p w14:paraId="36C82E0E" w14:textId="77777777" w:rsidR="00F61526" w:rsidRDefault="00F61526"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8DC7" w14:textId="13C8AF94" w:rsidR="002415F3" w:rsidRPr="002415F3" w:rsidRDefault="002415F3" w:rsidP="002415F3">
    <w:pPr>
      <w:pStyle w:val="Header"/>
    </w:pPr>
    <w:r>
      <w:rPr>
        <w:noProof/>
      </w:rPr>
      <w:drawing>
        <wp:anchor distT="0" distB="0" distL="114300" distR="114300" simplePos="0" relativeHeight="251660288" behindDoc="0" locked="0" layoutInCell="1" allowOverlap="1" wp14:anchorId="6BB8E9EB" wp14:editId="15F7E75E">
          <wp:simplePos x="0" y="0"/>
          <wp:positionH relativeFrom="margin">
            <wp:align>right</wp:align>
          </wp:positionH>
          <wp:positionV relativeFrom="paragraph">
            <wp:posOffset>-304800</wp:posOffset>
          </wp:positionV>
          <wp:extent cx="1619885" cy="449580"/>
          <wp:effectExtent l="0" t="0" r="0" b="7620"/>
          <wp:wrapNone/>
          <wp:docPr id="2" name="Picture 2"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19885" cy="449580"/>
                  </a:xfrm>
                  <a:prstGeom prst="rect">
                    <a:avLst/>
                  </a:prstGeom>
                </pic:spPr>
              </pic:pic>
            </a:graphicData>
          </a:graphic>
        </wp:anchor>
      </w:drawing>
    </w:r>
    <w:r w:rsidRPr="00ED6089">
      <w:rPr>
        <w:rFonts w:ascii="Calibri" w:hAnsi="Calibri" w:cs="Calibri"/>
      </w:rPr>
      <w:t xml:space="preserve">Version 5: valid from </w:t>
    </w:r>
    <w:r w:rsidR="00484651">
      <w:rPr>
        <w:rFonts w:ascii="Calibri" w:hAnsi="Calibri" w:cs="Calibri"/>
      </w:rPr>
      <w:t>18</w:t>
    </w:r>
    <w:r w:rsidRPr="00ED6089">
      <w:rPr>
        <w:rFonts w:ascii="Calibri" w:hAnsi="Calibri" w:cs="Calibri"/>
      </w:rPr>
      <w:t xml:space="preserve"> </w:t>
    </w:r>
    <w:r w:rsidR="00484651">
      <w:rPr>
        <w:rFonts w:ascii="Calibri" w:hAnsi="Calibri" w:cs="Calibri"/>
      </w:rPr>
      <w:t>Jan</w:t>
    </w:r>
    <w:r w:rsidRPr="00ED6089">
      <w:rPr>
        <w:rFonts w:ascii="Calibri" w:hAnsi="Calibri" w:cs="Calibri"/>
      </w:rPr>
      <w:t>uary 202</w:t>
    </w:r>
    <w:r w:rsidR="00484651">
      <w:rPr>
        <w:rFonts w:ascii="Calibri" w:hAnsi="Calibri" w:cs="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C99"/>
    <w:multiLevelType w:val="hybridMultilevel"/>
    <w:tmpl w:val="BC28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7"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938143">
    <w:abstractNumId w:val="9"/>
  </w:num>
  <w:num w:numId="2" w16cid:durableId="192545351">
    <w:abstractNumId w:val="8"/>
  </w:num>
  <w:num w:numId="3" w16cid:durableId="1792095520">
    <w:abstractNumId w:val="7"/>
  </w:num>
  <w:num w:numId="4" w16cid:durableId="612590433">
    <w:abstractNumId w:val="6"/>
  </w:num>
  <w:num w:numId="5" w16cid:durableId="1532768766">
    <w:abstractNumId w:val="5"/>
  </w:num>
  <w:num w:numId="6" w16cid:durableId="372078454">
    <w:abstractNumId w:val="4"/>
  </w:num>
  <w:num w:numId="7" w16cid:durableId="1192913215">
    <w:abstractNumId w:val="3"/>
  </w:num>
  <w:num w:numId="8" w16cid:durableId="1102722746">
    <w:abstractNumId w:val="2"/>
  </w:num>
  <w:num w:numId="9" w16cid:durableId="1476872700">
    <w:abstractNumId w:val="1"/>
  </w:num>
  <w:num w:numId="10" w16cid:durableId="673338488">
    <w:abstractNumId w:val="0"/>
  </w:num>
  <w:num w:numId="11" w16cid:durableId="1858039295">
    <w:abstractNumId w:val="11"/>
  </w:num>
  <w:num w:numId="12" w16cid:durableId="1869640439">
    <w:abstractNumId w:val="12"/>
  </w:num>
  <w:num w:numId="13" w16cid:durableId="1510753328">
    <w:abstractNumId w:val="18"/>
  </w:num>
  <w:num w:numId="14" w16cid:durableId="932082440">
    <w:abstractNumId w:val="19"/>
  </w:num>
  <w:num w:numId="15" w16cid:durableId="488209406">
    <w:abstractNumId w:val="10"/>
  </w:num>
  <w:num w:numId="16" w16cid:durableId="1173032522">
    <w:abstractNumId w:val="16"/>
  </w:num>
  <w:num w:numId="17" w16cid:durableId="68231446">
    <w:abstractNumId w:val="15"/>
  </w:num>
  <w:num w:numId="18" w16cid:durableId="1013536375">
    <w:abstractNumId w:val="14"/>
  </w:num>
  <w:num w:numId="19" w16cid:durableId="15189597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175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358876">
    <w:abstractNumId w:val="11"/>
  </w:num>
  <w:num w:numId="22" w16cid:durableId="968897205">
    <w:abstractNumId w:val="11"/>
  </w:num>
  <w:num w:numId="23" w16cid:durableId="1236550972">
    <w:abstractNumId w:val="11"/>
  </w:num>
  <w:num w:numId="24" w16cid:durableId="1516378389">
    <w:abstractNumId w:val="17"/>
  </w:num>
  <w:num w:numId="25" w16cid:durableId="2013295398">
    <w:abstractNumId w:val="11"/>
  </w:num>
  <w:num w:numId="26" w16cid:durableId="34317311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44E04"/>
    <w:rsid w:val="000720E8"/>
    <w:rsid w:val="000817C7"/>
    <w:rsid w:val="0008246E"/>
    <w:rsid w:val="00082C23"/>
    <w:rsid w:val="000839BE"/>
    <w:rsid w:val="000917B2"/>
    <w:rsid w:val="00093AB2"/>
    <w:rsid w:val="0009449C"/>
    <w:rsid w:val="00096A35"/>
    <w:rsid w:val="000C11FB"/>
    <w:rsid w:val="000D39CC"/>
    <w:rsid w:val="000E09D0"/>
    <w:rsid w:val="000E4A09"/>
    <w:rsid w:val="000E55BC"/>
    <w:rsid w:val="000F2E84"/>
    <w:rsid w:val="000F64AD"/>
    <w:rsid w:val="00107CAD"/>
    <w:rsid w:val="001113ED"/>
    <w:rsid w:val="001544DB"/>
    <w:rsid w:val="00155F20"/>
    <w:rsid w:val="00166B7F"/>
    <w:rsid w:val="001766AF"/>
    <w:rsid w:val="00196719"/>
    <w:rsid w:val="001978C2"/>
    <w:rsid w:val="001A4106"/>
    <w:rsid w:val="001B4631"/>
    <w:rsid w:val="001B7BA8"/>
    <w:rsid w:val="001C66B1"/>
    <w:rsid w:val="001C6D15"/>
    <w:rsid w:val="001D0363"/>
    <w:rsid w:val="001E48AE"/>
    <w:rsid w:val="001F3C7F"/>
    <w:rsid w:val="00227245"/>
    <w:rsid w:val="002415F3"/>
    <w:rsid w:val="00244A72"/>
    <w:rsid w:val="00245388"/>
    <w:rsid w:val="0026061C"/>
    <w:rsid w:val="002611CE"/>
    <w:rsid w:val="0026164D"/>
    <w:rsid w:val="0027214C"/>
    <w:rsid w:val="00287120"/>
    <w:rsid w:val="002A5086"/>
    <w:rsid w:val="002C1B6C"/>
    <w:rsid w:val="002C70BA"/>
    <w:rsid w:val="002E533C"/>
    <w:rsid w:val="002F15A8"/>
    <w:rsid w:val="002F7848"/>
    <w:rsid w:val="00301B83"/>
    <w:rsid w:val="00303D1D"/>
    <w:rsid w:val="003136D4"/>
    <w:rsid w:val="00315298"/>
    <w:rsid w:val="0032305D"/>
    <w:rsid w:val="00342269"/>
    <w:rsid w:val="00344B94"/>
    <w:rsid w:val="00381AAA"/>
    <w:rsid w:val="00385FB7"/>
    <w:rsid w:val="00387879"/>
    <w:rsid w:val="003D189B"/>
    <w:rsid w:val="003F3DC6"/>
    <w:rsid w:val="00463658"/>
    <w:rsid w:val="004660DC"/>
    <w:rsid w:val="00467133"/>
    <w:rsid w:val="00467A76"/>
    <w:rsid w:val="00484651"/>
    <w:rsid w:val="004A459B"/>
    <w:rsid w:val="004A4E00"/>
    <w:rsid w:val="004C7CFC"/>
    <w:rsid w:val="004D5B78"/>
    <w:rsid w:val="004E63EB"/>
    <w:rsid w:val="004F35E0"/>
    <w:rsid w:val="00511855"/>
    <w:rsid w:val="00513282"/>
    <w:rsid w:val="0051337F"/>
    <w:rsid w:val="00524BB6"/>
    <w:rsid w:val="005277BD"/>
    <w:rsid w:val="005306E6"/>
    <w:rsid w:val="005343F0"/>
    <w:rsid w:val="00536C10"/>
    <w:rsid w:val="00537303"/>
    <w:rsid w:val="00546520"/>
    <w:rsid w:val="00550D64"/>
    <w:rsid w:val="00552DFF"/>
    <w:rsid w:val="00595023"/>
    <w:rsid w:val="005A06FB"/>
    <w:rsid w:val="005A2377"/>
    <w:rsid w:val="005A4BE3"/>
    <w:rsid w:val="005A52FC"/>
    <w:rsid w:val="005D0A0C"/>
    <w:rsid w:val="005D530D"/>
    <w:rsid w:val="005E6A9D"/>
    <w:rsid w:val="005F4949"/>
    <w:rsid w:val="005F5A1D"/>
    <w:rsid w:val="006106D0"/>
    <w:rsid w:val="006265C0"/>
    <w:rsid w:val="00671D2D"/>
    <w:rsid w:val="00697201"/>
    <w:rsid w:val="006D24FF"/>
    <w:rsid w:val="006E21A7"/>
    <w:rsid w:val="006F7AD7"/>
    <w:rsid w:val="007020E3"/>
    <w:rsid w:val="007024F3"/>
    <w:rsid w:val="00722293"/>
    <w:rsid w:val="00724CA2"/>
    <w:rsid w:val="0073118B"/>
    <w:rsid w:val="00756545"/>
    <w:rsid w:val="007623FF"/>
    <w:rsid w:val="00762772"/>
    <w:rsid w:val="00765821"/>
    <w:rsid w:val="00777F3F"/>
    <w:rsid w:val="0078476E"/>
    <w:rsid w:val="00796C29"/>
    <w:rsid w:val="00797882"/>
    <w:rsid w:val="007B1FBD"/>
    <w:rsid w:val="007D66D8"/>
    <w:rsid w:val="007E2288"/>
    <w:rsid w:val="007F11C7"/>
    <w:rsid w:val="008248BF"/>
    <w:rsid w:val="00834B7B"/>
    <w:rsid w:val="00847F06"/>
    <w:rsid w:val="0087688F"/>
    <w:rsid w:val="0088417F"/>
    <w:rsid w:val="00884FF5"/>
    <w:rsid w:val="008C25A3"/>
    <w:rsid w:val="008C407F"/>
    <w:rsid w:val="008E1EF8"/>
    <w:rsid w:val="00904F95"/>
    <w:rsid w:val="009131D0"/>
    <w:rsid w:val="00914AE3"/>
    <w:rsid w:val="00917A1A"/>
    <w:rsid w:val="009529F6"/>
    <w:rsid w:val="00954218"/>
    <w:rsid w:val="0097212B"/>
    <w:rsid w:val="00976528"/>
    <w:rsid w:val="00987886"/>
    <w:rsid w:val="00993414"/>
    <w:rsid w:val="009C522B"/>
    <w:rsid w:val="009E6F8C"/>
    <w:rsid w:val="009F1FDD"/>
    <w:rsid w:val="00A123D6"/>
    <w:rsid w:val="00A23B14"/>
    <w:rsid w:val="00A313C7"/>
    <w:rsid w:val="00A316A3"/>
    <w:rsid w:val="00A352BC"/>
    <w:rsid w:val="00A45158"/>
    <w:rsid w:val="00A50F8A"/>
    <w:rsid w:val="00A64339"/>
    <w:rsid w:val="00A9517D"/>
    <w:rsid w:val="00AA0889"/>
    <w:rsid w:val="00AA3D3A"/>
    <w:rsid w:val="00AB2047"/>
    <w:rsid w:val="00AE365E"/>
    <w:rsid w:val="00AE4FB1"/>
    <w:rsid w:val="00AE7DCF"/>
    <w:rsid w:val="00AF7E42"/>
    <w:rsid w:val="00B013D1"/>
    <w:rsid w:val="00B01D4A"/>
    <w:rsid w:val="00B10DB0"/>
    <w:rsid w:val="00B30F9E"/>
    <w:rsid w:val="00B367D1"/>
    <w:rsid w:val="00B459E7"/>
    <w:rsid w:val="00B46914"/>
    <w:rsid w:val="00B616BF"/>
    <w:rsid w:val="00B7052F"/>
    <w:rsid w:val="00B74C39"/>
    <w:rsid w:val="00B87F55"/>
    <w:rsid w:val="00BA24FA"/>
    <w:rsid w:val="00BC185E"/>
    <w:rsid w:val="00BC7D5F"/>
    <w:rsid w:val="00BD48B3"/>
    <w:rsid w:val="00BE428A"/>
    <w:rsid w:val="00BF016C"/>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F5892"/>
    <w:rsid w:val="00CF625A"/>
    <w:rsid w:val="00D23FC2"/>
    <w:rsid w:val="00D32EE6"/>
    <w:rsid w:val="00D473D6"/>
    <w:rsid w:val="00D71666"/>
    <w:rsid w:val="00D905A0"/>
    <w:rsid w:val="00DB07E5"/>
    <w:rsid w:val="00DB1279"/>
    <w:rsid w:val="00DB37F2"/>
    <w:rsid w:val="00DE2B70"/>
    <w:rsid w:val="00DE2F1D"/>
    <w:rsid w:val="00DF466B"/>
    <w:rsid w:val="00E01AD1"/>
    <w:rsid w:val="00E10E78"/>
    <w:rsid w:val="00E2045B"/>
    <w:rsid w:val="00E2599D"/>
    <w:rsid w:val="00E3477F"/>
    <w:rsid w:val="00E472CE"/>
    <w:rsid w:val="00E7006D"/>
    <w:rsid w:val="00E713C9"/>
    <w:rsid w:val="00E72532"/>
    <w:rsid w:val="00E816CB"/>
    <w:rsid w:val="00E86E84"/>
    <w:rsid w:val="00E918D2"/>
    <w:rsid w:val="00E975A3"/>
    <w:rsid w:val="00EA1324"/>
    <w:rsid w:val="00ED5249"/>
    <w:rsid w:val="00ED6089"/>
    <w:rsid w:val="00EE108A"/>
    <w:rsid w:val="00EE452A"/>
    <w:rsid w:val="00EF5582"/>
    <w:rsid w:val="00EF6875"/>
    <w:rsid w:val="00F10584"/>
    <w:rsid w:val="00F163D1"/>
    <w:rsid w:val="00F37269"/>
    <w:rsid w:val="00F61526"/>
    <w:rsid w:val="00F61EB4"/>
    <w:rsid w:val="00F65A08"/>
    <w:rsid w:val="00F7416B"/>
    <w:rsid w:val="00FA77C5"/>
    <w:rsid w:val="00FB7A19"/>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BodyText"/>
    <w:next w:val="Normal"/>
    <w:link w:val="Heading1Char"/>
    <w:uiPriority w:val="9"/>
    <w:qFormat/>
    <w:rsid w:val="005A52FC"/>
    <w:pPr>
      <w:spacing w:before="260"/>
      <w:jc w:val="left"/>
      <w:outlineLvl w:val="0"/>
    </w:pPr>
    <w:rPr>
      <w:rFonts w:ascii="Calibri" w:hAnsi="Calibri" w:cs="Calibri"/>
      <w:b/>
      <w:sz w:val="23"/>
      <w:szCs w:val="23"/>
    </w:rPr>
  </w:style>
  <w:style w:type="paragraph" w:styleId="Heading2">
    <w:name w:val="heading 2"/>
    <w:basedOn w:val="BodyText"/>
    <w:next w:val="Normal"/>
    <w:link w:val="Heading2Char"/>
    <w:uiPriority w:val="9"/>
    <w:qFormat/>
    <w:rsid w:val="00CF5892"/>
    <w:pPr>
      <w:spacing w:before="240" w:after="0" w:line="240" w:lineRule="auto"/>
      <w:jc w:val="left"/>
      <w:outlineLvl w:val="1"/>
    </w:pPr>
    <w:rPr>
      <w:rFonts w:ascii="Calibri" w:hAnsi="Calibri" w:cs="Calibri"/>
      <w:b/>
      <w:color w:val="61207F"/>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sid w:val="005A52FC"/>
    <w:rPr>
      <w:rFonts w:ascii="Calibri" w:hAnsi="Calibri" w:cs="Calibri"/>
      <w:b/>
      <w:sz w:val="23"/>
      <w:szCs w:val="23"/>
      <w:lang w:val="en-GB"/>
    </w:rPr>
  </w:style>
  <w:style w:type="character" w:customStyle="1" w:styleId="Heading2Char">
    <w:name w:val="Heading 2 Char"/>
    <w:link w:val="Heading2"/>
    <w:uiPriority w:val="9"/>
    <w:rsid w:val="00CF5892"/>
    <w:rPr>
      <w:rFonts w:ascii="Calibri" w:hAnsi="Calibri" w:cs="Calibri"/>
      <w:b/>
      <w:color w:val="61207F"/>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552DFF"/>
    <w:rPr>
      <w:color w:val="605E5C"/>
      <w:shd w:val="clear" w:color="auto" w:fill="E1DFDD"/>
    </w:rPr>
  </w:style>
  <w:style w:type="character" w:styleId="FollowedHyperlink">
    <w:name w:val="FollowedHyperlink"/>
    <w:basedOn w:val="DefaultParagraphFont"/>
    <w:uiPriority w:val="99"/>
    <w:semiHidden/>
    <w:unhideWhenUsed/>
    <w:rsid w:val="00552DFF"/>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cambridgeshire.gov.uk/governance/key-documents/cambridgeshi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ambridgeshire.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2.xml><?xml version="1.0" encoding="utf-8"?>
<ds:datastoreItem xmlns:ds="http://schemas.openxmlformats.org/officeDocument/2006/customXml" ds:itemID="{CAEC0228-3319-49BC-8C48-847C348E1E22}">
  <ds:schemaRefs>
    <ds:schemaRef ds:uri="http://schemas.microsoft.com/office/2006/documentManagement/types"/>
    <ds:schemaRef ds:uri="http://www.w3.org/XML/1998/namespace"/>
    <ds:schemaRef ds:uri="f892bc6d-4373-4448-9da1-3e4deb534658"/>
    <ds:schemaRef ds:uri="4c0fc6d1-1ff6-4501-9111-f8704c4ff172"/>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6DB84D9-2AEE-4B26-810C-366FEFDCE61C}"/>
</file>

<file path=customXml/itemProps4.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Template>
  <TotalTime>0</TotalTime>
  <Pages>5</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Sharon Grimshaw</cp:lastModifiedBy>
  <cp:revision>2</cp:revision>
  <cp:lastPrinted>2022-01-13T13:10:00Z</cp:lastPrinted>
  <dcterms:created xsi:type="dcterms:W3CDTF">2024-10-18T09:32:00Z</dcterms:created>
  <dcterms:modified xsi:type="dcterms:W3CDTF">2024-10-18T09:32:00Z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0x01010006BF8BD689F87643A05EA967DD0A9B6B</vt:lpwstr>
  </property>
</Properties>
</file>